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DC2A" w14:textId="77777777" w:rsidR="00CE2CEF" w:rsidRPr="00A945A7" w:rsidRDefault="00CE2CEF">
      <w:pPr>
        <w:rPr>
          <w:rFonts w:cstheme="minorHAnsi"/>
          <w:sz w:val="24"/>
          <w:szCs w:val="24"/>
        </w:rPr>
      </w:pPr>
    </w:p>
    <w:p w14:paraId="57778DFE" w14:textId="77777777" w:rsidR="00CE2CEF" w:rsidRPr="00A945A7" w:rsidRDefault="00CE2CEF">
      <w:pPr>
        <w:rPr>
          <w:rFonts w:cstheme="minorHAnsi"/>
          <w:sz w:val="24"/>
          <w:szCs w:val="24"/>
        </w:rPr>
      </w:pPr>
    </w:p>
    <w:p w14:paraId="3208B5C1" w14:textId="298B505C" w:rsidR="00CE2CEF" w:rsidRPr="00A945A7" w:rsidRDefault="00CE2CEF" w:rsidP="00CE2CEF">
      <w:pPr>
        <w:jc w:val="center"/>
        <w:rPr>
          <w:rFonts w:cstheme="minorHAnsi"/>
          <w:sz w:val="24"/>
          <w:szCs w:val="24"/>
        </w:rPr>
      </w:pPr>
      <w:r w:rsidRPr="00A945A7">
        <w:rPr>
          <w:rFonts w:cstheme="minorHAnsi"/>
          <w:noProof/>
          <w:sz w:val="24"/>
          <w:szCs w:val="24"/>
        </w:rPr>
        <w:drawing>
          <wp:inline distT="0" distB="0" distL="0" distR="0" wp14:anchorId="6096937D" wp14:editId="445E9116">
            <wp:extent cx="3439443" cy="1437640"/>
            <wp:effectExtent l="0" t="0" r="889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68" cy="146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F5FDE" w14:textId="6E3DDE49" w:rsidR="004351EE" w:rsidRPr="0051123D" w:rsidRDefault="00C3607D" w:rsidP="003C24C2">
      <w:pPr>
        <w:jc w:val="center"/>
        <w:rPr>
          <w:rFonts w:cstheme="minorHAnsi"/>
          <w:sz w:val="24"/>
          <w:szCs w:val="24"/>
        </w:rPr>
      </w:pPr>
      <w:r w:rsidRPr="0051123D">
        <w:rPr>
          <w:rFonts w:cstheme="minorHAnsi"/>
          <w:sz w:val="24"/>
          <w:szCs w:val="24"/>
        </w:rPr>
        <w:t xml:space="preserve">HCTA </w:t>
      </w:r>
      <w:r w:rsidR="00CE2CEF" w:rsidRPr="0051123D">
        <w:rPr>
          <w:rFonts w:cstheme="minorHAnsi"/>
          <w:sz w:val="24"/>
          <w:szCs w:val="24"/>
        </w:rPr>
        <w:t xml:space="preserve">Members </w:t>
      </w:r>
      <w:r w:rsidRPr="0051123D">
        <w:rPr>
          <w:rFonts w:cstheme="minorHAnsi"/>
          <w:sz w:val="24"/>
          <w:szCs w:val="24"/>
        </w:rPr>
        <w:t>M</w:t>
      </w:r>
      <w:r w:rsidR="00551B20" w:rsidRPr="0051123D">
        <w:rPr>
          <w:rFonts w:cstheme="minorHAnsi"/>
          <w:sz w:val="24"/>
          <w:szCs w:val="24"/>
        </w:rPr>
        <w:t xml:space="preserve">eeting </w:t>
      </w:r>
      <w:r w:rsidR="00CE2CEF" w:rsidRPr="0051123D">
        <w:rPr>
          <w:rFonts w:cstheme="minorHAnsi"/>
          <w:sz w:val="24"/>
          <w:szCs w:val="24"/>
        </w:rPr>
        <w:t xml:space="preserve">and AGM </w:t>
      </w:r>
      <w:r w:rsidR="00551B20" w:rsidRPr="0051123D">
        <w:rPr>
          <w:rFonts w:cstheme="minorHAnsi"/>
          <w:sz w:val="24"/>
          <w:szCs w:val="24"/>
        </w:rPr>
        <w:t>Notes</w:t>
      </w:r>
      <w:r w:rsidRPr="0051123D">
        <w:rPr>
          <w:rFonts w:cstheme="minorHAnsi"/>
          <w:sz w:val="24"/>
          <w:szCs w:val="24"/>
        </w:rPr>
        <w:t xml:space="preserve"> – </w:t>
      </w:r>
      <w:r w:rsidR="007E27DF" w:rsidRPr="0051123D">
        <w:rPr>
          <w:rFonts w:cstheme="minorHAnsi"/>
          <w:sz w:val="24"/>
          <w:szCs w:val="24"/>
        </w:rPr>
        <w:t xml:space="preserve">Tuesday </w:t>
      </w:r>
      <w:r w:rsidR="003A0807">
        <w:rPr>
          <w:rFonts w:cstheme="minorHAnsi"/>
          <w:sz w:val="24"/>
          <w:szCs w:val="24"/>
        </w:rPr>
        <w:t>21</w:t>
      </w:r>
      <w:r w:rsidR="003A0807" w:rsidRPr="003A0807">
        <w:rPr>
          <w:rFonts w:cstheme="minorHAnsi"/>
          <w:sz w:val="24"/>
          <w:szCs w:val="24"/>
          <w:vertAlign w:val="superscript"/>
        </w:rPr>
        <w:t>st</w:t>
      </w:r>
      <w:r w:rsidR="003A0807">
        <w:rPr>
          <w:rFonts w:cstheme="minorHAnsi"/>
          <w:sz w:val="24"/>
          <w:szCs w:val="24"/>
        </w:rPr>
        <w:t xml:space="preserve"> </w:t>
      </w:r>
      <w:r w:rsidR="003A0807" w:rsidRPr="0051123D">
        <w:rPr>
          <w:rFonts w:cstheme="minorHAnsi"/>
          <w:sz w:val="24"/>
          <w:szCs w:val="24"/>
        </w:rPr>
        <w:t>March</w:t>
      </w:r>
      <w:r w:rsidR="007E27DF" w:rsidRPr="0051123D">
        <w:rPr>
          <w:rFonts w:cstheme="minorHAnsi"/>
          <w:sz w:val="24"/>
          <w:szCs w:val="24"/>
        </w:rPr>
        <w:t xml:space="preserve"> 202</w:t>
      </w:r>
      <w:r w:rsidR="003A0807">
        <w:rPr>
          <w:rFonts w:cstheme="minorHAnsi"/>
          <w:sz w:val="24"/>
          <w:szCs w:val="24"/>
        </w:rPr>
        <w:t>3</w:t>
      </w:r>
      <w:r w:rsidRPr="0051123D">
        <w:rPr>
          <w:rFonts w:cstheme="minorHAnsi"/>
          <w:sz w:val="24"/>
          <w:szCs w:val="24"/>
        </w:rPr>
        <w:t xml:space="preserve"> at 10.00am</w:t>
      </w:r>
      <w:r w:rsidR="00CE2CEF" w:rsidRPr="0051123D">
        <w:rPr>
          <w:rFonts w:cstheme="minorHAnsi"/>
          <w:sz w:val="24"/>
          <w:szCs w:val="24"/>
        </w:rPr>
        <w:t xml:space="preserve"> at CETC</w:t>
      </w:r>
    </w:p>
    <w:p w14:paraId="0C7D55EC" w14:textId="239130B7" w:rsidR="00C3607D" w:rsidRPr="00A945A7" w:rsidRDefault="00C3607D">
      <w:pPr>
        <w:rPr>
          <w:rFonts w:cstheme="minorHAnsi"/>
          <w:sz w:val="24"/>
          <w:szCs w:val="24"/>
        </w:rPr>
      </w:pPr>
    </w:p>
    <w:p w14:paraId="7ABDB89D" w14:textId="55AA200C" w:rsidR="000D1F5D" w:rsidRDefault="00C3607D" w:rsidP="0051123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1123D">
        <w:rPr>
          <w:rFonts w:cstheme="minorHAnsi"/>
          <w:b/>
          <w:bCs/>
          <w:sz w:val="24"/>
          <w:szCs w:val="24"/>
        </w:rPr>
        <w:t xml:space="preserve">Julia Coak, </w:t>
      </w:r>
      <w:r w:rsidR="00972C88" w:rsidRPr="0051123D">
        <w:rPr>
          <w:rFonts w:cstheme="minorHAnsi"/>
          <w:b/>
          <w:bCs/>
          <w:sz w:val="24"/>
          <w:szCs w:val="24"/>
        </w:rPr>
        <w:t xml:space="preserve">HCTA </w:t>
      </w:r>
      <w:r w:rsidRPr="0051123D">
        <w:rPr>
          <w:rFonts w:cstheme="minorHAnsi"/>
          <w:b/>
          <w:bCs/>
          <w:sz w:val="24"/>
          <w:szCs w:val="24"/>
        </w:rPr>
        <w:t>Chair welcomed everyone to the meeting and confirmed the house keeping rules.</w:t>
      </w:r>
    </w:p>
    <w:p w14:paraId="3D9E1AF1" w14:textId="77777777" w:rsidR="0051123D" w:rsidRPr="0051123D" w:rsidRDefault="0051123D" w:rsidP="0051123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FC17A28" w14:textId="685AD0B4" w:rsidR="00855F1C" w:rsidRPr="0051123D" w:rsidRDefault="00855F1C" w:rsidP="00FF283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51123D">
        <w:rPr>
          <w:rFonts w:eastAsia="Times New Roman" w:cstheme="minorHAnsi"/>
          <w:b/>
          <w:bCs/>
          <w:sz w:val="24"/>
          <w:szCs w:val="24"/>
          <w:lang w:eastAsia="en-GB"/>
        </w:rPr>
        <w:t>A.G.M:</w:t>
      </w:r>
    </w:p>
    <w:p w14:paraId="2C78292C" w14:textId="1B813728" w:rsidR="00855F1C" w:rsidRPr="00A945A7" w:rsidRDefault="00855F1C" w:rsidP="00855F1C">
      <w:pPr>
        <w:numPr>
          <w:ilvl w:val="0"/>
          <w:numId w:val="9"/>
        </w:numPr>
        <w:spacing w:after="0" w:line="240" w:lineRule="auto"/>
        <w:ind w:left="2160"/>
        <w:rPr>
          <w:rFonts w:eastAsia="Times New Roman" w:cstheme="minorHAnsi"/>
          <w:sz w:val="24"/>
          <w:szCs w:val="24"/>
          <w:lang w:eastAsia="en-GB"/>
        </w:rPr>
      </w:pPr>
      <w:r w:rsidRPr="00A945A7">
        <w:rPr>
          <w:rFonts w:eastAsia="Times New Roman" w:cstheme="minorHAnsi"/>
          <w:sz w:val="24"/>
          <w:szCs w:val="24"/>
          <w:lang w:eastAsia="en-GB"/>
        </w:rPr>
        <w:t>Chairman Report 202</w:t>
      </w:r>
      <w:r w:rsidR="000F4239" w:rsidRPr="00A945A7">
        <w:rPr>
          <w:rFonts w:eastAsia="Times New Roman" w:cstheme="minorHAnsi"/>
          <w:sz w:val="24"/>
          <w:szCs w:val="24"/>
          <w:lang w:eastAsia="en-GB"/>
        </w:rPr>
        <w:t>2</w:t>
      </w:r>
      <w:r w:rsidR="003A104B" w:rsidRPr="00A945A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074F1" w:rsidRPr="00A945A7">
        <w:rPr>
          <w:rFonts w:eastAsia="Times New Roman" w:cstheme="minorHAnsi"/>
          <w:sz w:val="24"/>
          <w:szCs w:val="24"/>
          <w:lang w:eastAsia="en-GB"/>
        </w:rPr>
        <w:t>– see below</w:t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  <w:t xml:space="preserve">  </w:t>
      </w:r>
    </w:p>
    <w:p w14:paraId="18D05241" w14:textId="409D5D04" w:rsidR="00855F1C" w:rsidRPr="00A945A7" w:rsidRDefault="00855F1C" w:rsidP="00855F1C">
      <w:pPr>
        <w:numPr>
          <w:ilvl w:val="0"/>
          <w:numId w:val="9"/>
        </w:numPr>
        <w:spacing w:after="0" w:line="240" w:lineRule="auto"/>
        <w:ind w:left="2160"/>
        <w:rPr>
          <w:rFonts w:eastAsia="Times New Roman" w:cstheme="minorHAnsi"/>
          <w:sz w:val="24"/>
          <w:szCs w:val="24"/>
          <w:lang w:eastAsia="en-GB"/>
        </w:rPr>
      </w:pPr>
      <w:r w:rsidRPr="00A945A7">
        <w:rPr>
          <w:rFonts w:eastAsia="Times New Roman" w:cstheme="minorHAnsi"/>
          <w:sz w:val="24"/>
          <w:szCs w:val="24"/>
          <w:lang w:eastAsia="en-GB"/>
        </w:rPr>
        <w:t>Training Officer Report 202</w:t>
      </w:r>
      <w:r w:rsidR="000F4239" w:rsidRPr="00A945A7">
        <w:rPr>
          <w:rFonts w:eastAsia="Times New Roman" w:cstheme="minorHAnsi"/>
          <w:sz w:val="24"/>
          <w:szCs w:val="24"/>
          <w:lang w:eastAsia="en-GB"/>
        </w:rPr>
        <w:t>2</w:t>
      </w:r>
      <w:r w:rsidR="006A071B" w:rsidRPr="00A945A7">
        <w:rPr>
          <w:rFonts w:eastAsia="Times New Roman" w:cstheme="minorHAnsi"/>
          <w:sz w:val="24"/>
          <w:szCs w:val="24"/>
          <w:lang w:eastAsia="en-GB"/>
        </w:rPr>
        <w:t xml:space="preserve"> – see below</w:t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  <w:t xml:space="preserve"> </w:t>
      </w:r>
    </w:p>
    <w:p w14:paraId="0AF05637" w14:textId="00A4138D" w:rsidR="00855F1C" w:rsidRPr="00A945A7" w:rsidRDefault="000F4239" w:rsidP="00855F1C">
      <w:pPr>
        <w:numPr>
          <w:ilvl w:val="0"/>
          <w:numId w:val="9"/>
        </w:numPr>
        <w:spacing w:after="0" w:line="240" w:lineRule="auto"/>
        <w:ind w:left="2160"/>
        <w:rPr>
          <w:rFonts w:eastAsia="Times New Roman" w:cstheme="minorHAnsi"/>
          <w:sz w:val="24"/>
          <w:szCs w:val="24"/>
          <w:lang w:eastAsia="en-GB"/>
        </w:rPr>
      </w:pPr>
      <w:r w:rsidRPr="00A945A7">
        <w:rPr>
          <w:rFonts w:eastAsia="Times New Roman" w:cstheme="minorHAnsi"/>
          <w:sz w:val="24"/>
          <w:szCs w:val="24"/>
          <w:lang w:eastAsia="en-GB"/>
        </w:rPr>
        <w:t>Financial Report</w:t>
      </w:r>
      <w:r w:rsidR="00855F1C" w:rsidRPr="00A945A7">
        <w:rPr>
          <w:rFonts w:eastAsia="Times New Roman" w:cstheme="minorHAnsi"/>
          <w:sz w:val="24"/>
          <w:szCs w:val="24"/>
          <w:lang w:eastAsia="en-GB"/>
        </w:rPr>
        <w:t xml:space="preserve"> 202</w:t>
      </w:r>
      <w:r w:rsidRPr="00A945A7">
        <w:rPr>
          <w:rFonts w:eastAsia="Times New Roman" w:cstheme="minorHAnsi"/>
          <w:sz w:val="24"/>
          <w:szCs w:val="24"/>
          <w:lang w:eastAsia="en-GB"/>
        </w:rPr>
        <w:t>2</w:t>
      </w:r>
      <w:r w:rsidR="006A071B" w:rsidRPr="00A945A7">
        <w:rPr>
          <w:rFonts w:eastAsia="Times New Roman" w:cstheme="minorHAnsi"/>
          <w:sz w:val="24"/>
          <w:szCs w:val="24"/>
          <w:lang w:eastAsia="en-GB"/>
        </w:rPr>
        <w:t xml:space="preserve"> – Accounts submitted and correct</w:t>
      </w:r>
      <w:r w:rsidR="00855F1C" w:rsidRPr="00A945A7">
        <w:rPr>
          <w:rFonts w:eastAsia="Times New Roman" w:cstheme="minorHAnsi"/>
          <w:sz w:val="24"/>
          <w:szCs w:val="24"/>
          <w:lang w:eastAsia="en-GB"/>
        </w:rPr>
        <w:tab/>
      </w:r>
      <w:r w:rsidR="00855F1C" w:rsidRPr="00A945A7">
        <w:rPr>
          <w:rFonts w:eastAsia="Times New Roman" w:cstheme="minorHAnsi"/>
          <w:sz w:val="24"/>
          <w:szCs w:val="24"/>
          <w:lang w:eastAsia="en-GB"/>
        </w:rPr>
        <w:tab/>
        <w:t xml:space="preserve">          </w:t>
      </w:r>
      <w:r w:rsidR="00855F1C" w:rsidRPr="00A945A7">
        <w:rPr>
          <w:rFonts w:eastAsia="Times New Roman" w:cstheme="minorHAnsi"/>
          <w:sz w:val="24"/>
          <w:szCs w:val="24"/>
          <w:lang w:eastAsia="en-GB"/>
        </w:rPr>
        <w:tab/>
      </w:r>
      <w:r w:rsidR="00855F1C" w:rsidRPr="00A945A7">
        <w:rPr>
          <w:rFonts w:eastAsia="Times New Roman" w:cstheme="minorHAnsi"/>
          <w:sz w:val="24"/>
          <w:szCs w:val="24"/>
          <w:lang w:eastAsia="en-GB"/>
        </w:rPr>
        <w:tab/>
        <w:t xml:space="preserve">  </w:t>
      </w:r>
    </w:p>
    <w:p w14:paraId="41284436" w14:textId="3F94A2B3" w:rsidR="00855F1C" w:rsidRPr="00A945A7" w:rsidRDefault="00855F1C" w:rsidP="00855F1C">
      <w:pPr>
        <w:numPr>
          <w:ilvl w:val="0"/>
          <w:numId w:val="9"/>
        </w:numPr>
        <w:spacing w:after="0" w:line="240" w:lineRule="auto"/>
        <w:ind w:left="2160"/>
        <w:rPr>
          <w:rFonts w:eastAsia="Times New Roman" w:cstheme="minorHAnsi"/>
          <w:sz w:val="24"/>
          <w:szCs w:val="24"/>
          <w:lang w:eastAsia="en-GB"/>
        </w:rPr>
      </w:pPr>
      <w:r w:rsidRPr="00A945A7">
        <w:rPr>
          <w:rFonts w:eastAsia="Times New Roman" w:cstheme="minorHAnsi"/>
          <w:sz w:val="24"/>
          <w:szCs w:val="24"/>
          <w:lang w:eastAsia="en-GB"/>
        </w:rPr>
        <w:t>Proposals</w:t>
      </w:r>
      <w:r w:rsidR="001074F1" w:rsidRPr="00A945A7">
        <w:rPr>
          <w:rFonts w:eastAsia="Times New Roman" w:cstheme="minorHAnsi"/>
          <w:sz w:val="24"/>
          <w:szCs w:val="24"/>
          <w:lang w:eastAsia="en-GB"/>
        </w:rPr>
        <w:t xml:space="preserve"> were all agreed </w:t>
      </w:r>
      <w:r w:rsidR="00C41829" w:rsidRPr="00A945A7">
        <w:rPr>
          <w:rFonts w:eastAsia="Times New Roman" w:cstheme="minorHAnsi"/>
          <w:sz w:val="24"/>
          <w:szCs w:val="24"/>
          <w:lang w:eastAsia="en-GB"/>
        </w:rPr>
        <w:t>by those present and voting beforehand</w:t>
      </w:r>
      <w:r w:rsidRPr="00A945A7">
        <w:rPr>
          <w:rFonts w:eastAsia="Times New Roman" w:cstheme="minorHAnsi"/>
          <w:sz w:val="24"/>
          <w:szCs w:val="24"/>
          <w:lang w:eastAsia="en-GB"/>
        </w:rPr>
        <w:t xml:space="preserve">: </w:t>
      </w:r>
    </w:p>
    <w:p w14:paraId="40CDA95A" w14:textId="0CA7427C" w:rsidR="00855F1C" w:rsidRPr="00A945A7" w:rsidRDefault="00855F1C" w:rsidP="00855F1C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945A7">
        <w:rPr>
          <w:rFonts w:eastAsia="Times New Roman" w:cstheme="minorHAnsi"/>
          <w:sz w:val="24"/>
          <w:szCs w:val="24"/>
          <w:lang w:eastAsia="en-GB"/>
        </w:rPr>
        <w:t>Election of Officers</w:t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</w:p>
    <w:p w14:paraId="2CE6C474" w14:textId="060A67E3" w:rsidR="00855F1C" w:rsidRPr="00A945A7" w:rsidRDefault="00855F1C" w:rsidP="00855F1C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945A7">
        <w:rPr>
          <w:rFonts w:eastAsia="Times New Roman" w:cstheme="minorHAnsi"/>
          <w:sz w:val="24"/>
          <w:szCs w:val="24"/>
          <w:lang w:eastAsia="en-GB"/>
        </w:rPr>
        <w:t>Acceptance of 202</w:t>
      </w:r>
      <w:r w:rsidR="009334A4" w:rsidRPr="00A945A7">
        <w:rPr>
          <w:rFonts w:eastAsia="Times New Roman" w:cstheme="minorHAnsi"/>
          <w:sz w:val="24"/>
          <w:szCs w:val="24"/>
          <w:lang w:eastAsia="en-GB"/>
        </w:rPr>
        <w:t xml:space="preserve">2 </w:t>
      </w:r>
      <w:r w:rsidRPr="00A945A7">
        <w:rPr>
          <w:rFonts w:eastAsia="Times New Roman" w:cstheme="minorHAnsi"/>
          <w:sz w:val="24"/>
          <w:szCs w:val="24"/>
          <w:lang w:eastAsia="en-GB"/>
        </w:rPr>
        <w:t>Accounts</w:t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  <w:r w:rsidRPr="00A945A7">
        <w:rPr>
          <w:rFonts w:eastAsia="Times New Roman" w:cstheme="minorHAnsi"/>
          <w:sz w:val="24"/>
          <w:szCs w:val="24"/>
          <w:lang w:eastAsia="en-GB"/>
        </w:rPr>
        <w:tab/>
      </w:r>
    </w:p>
    <w:p w14:paraId="624A1A5C" w14:textId="2EFF4F6E" w:rsidR="00C41829" w:rsidRPr="00A945A7" w:rsidRDefault="00855F1C" w:rsidP="00C41829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945A7">
        <w:rPr>
          <w:rFonts w:eastAsia="Times New Roman" w:cstheme="minorHAnsi"/>
          <w:sz w:val="24"/>
          <w:szCs w:val="24"/>
          <w:lang w:eastAsia="en-GB"/>
        </w:rPr>
        <w:t>Annual Subscription 202</w:t>
      </w:r>
      <w:r w:rsidR="009334A4" w:rsidRPr="00A945A7">
        <w:rPr>
          <w:rFonts w:eastAsia="Times New Roman" w:cstheme="minorHAnsi"/>
          <w:sz w:val="24"/>
          <w:szCs w:val="24"/>
          <w:lang w:eastAsia="en-GB"/>
        </w:rPr>
        <w:t>3</w:t>
      </w:r>
    </w:p>
    <w:p w14:paraId="519BB45F" w14:textId="572DE8DF" w:rsidR="00665D7D" w:rsidRDefault="00F86918" w:rsidP="00C418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A945A7">
        <w:rPr>
          <w:rFonts w:eastAsia="Times New Roman" w:cstheme="minorHAnsi"/>
          <w:b/>
          <w:bCs/>
          <w:sz w:val="24"/>
          <w:szCs w:val="24"/>
          <w:lang w:eastAsia="en-GB"/>
        </w:rPr>
        <w:t>Chairman Report</w:t>
      </w:r>
    </w:p>
    <w:p w14:paraId="485339C6" w14:textId="77777777" w:rsidR="00A945A7" w:rsidRDefault="00A945A7" w:rsidP="00C418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9491A71" w14:textId="4AF5DFB8" w:rsidR="00A945A7" w:rsidRDefault="006107CD" w:rsidP="00C418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An update on meetings and activities and events held the previous year:</w:t>
      </w:r>
    </w:p>
    <w:p w14:paraId="4BEE2C53" w14:textId="77777777" w:rsidR="0051659C" w:rsidRPr="00A945A7" w:rsidRDefault="0051659C" w:rsidP="00C418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53BDC18" w14:textId="3F276176" w:rsidR="00665D7D" w:rsidRPr="00665D7D" w:rsidRDefault="00683393" w:rsidP="00665D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          </w:t>
      </w:r>
      <w:r w:rsidR="00665D7D" w:rsidRPr="00665D7D">
        <w:rPr>
          <w:rFonts w:eastAsia="Times New Roman" w:cstheme="minorHAnsi"/>
          <w:b/>
          <w:bCs/>
          <w:sz w:val="24"/>
          <w:szCs w:val="24"/>
          <w:lang w:eastAsia="en-GB"/>
        </w:rPr>
        <w:t>Tues 15</w:t>
      </w:r>
      <w:r w:rsidR="008B6E2D" w:rsidRPr="0051659C">
        <w:rPr>
          <w:rFonts w:eastAsia="Times New Roman" w:cstheme="minorHAnsi"/>
          <w:b/>
          <w:bCs/>
          <w:position w:val="19"/>
          <w:sz w:val="24"/>
          <w:szCs w:val="24"/>
          <w:vertAlign w:val="superscript"/>
          <w:lang w:eastAsia="en-GB"/>
        </w:rPr>
        <w:t xml:space="preserve"> </w:t>
      </w:r>
      <w:r w:rsidR="00665D7D" w:rsidRPr="00665D7D">
        <w:rPr>
          <w:rFonts w:eastAsia="Times New Roman" w:cstheme="minorHAnsi"/>
          <w:b/>
          <w:bCs/>
          <w:sz w:val="24"/>
          <w:szCs w:val="24"/>
          <w:lang w:eastAsia="en-GB"/>
        </w:rPr>
        <w:t>March – AGM</w:t>
      </w:r>
    </w:p>
    <w:p w14:paraId="74776200" w14:textId="77777777" w:rsidR="00665D7D" w:rsidRPr="00665D7D" w:rsidRDefault="00665D7D" w:rsidP="00665D7D">
      <w:pPr>
        <w:numPr>
          <w:ilvl w:val="0"/>
          <w:numId w:val="19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bookmarkStart w:id="0" w:name="_Hlk130992543"/>
      <w:r w:rsidRPr="00665D7D">
        <w:rPr>
          <w:rFonts w:eastAsia="Times New Roman" w:cstheme="minorHAnsi"/>
          <w:sz w:val="24"/>
          <w:szCs w:val="24"/>
          <w:lang w:eastAsia="en-GB"/>
        </w:rPr>
        <w:t xml:space="preserve">Cat &amp; Genny demo/product awareness - Dan Lowe &amp; Bryn Elliot from Hudsons </w:t>
      </w:r>
    </w:p>
    <w:p w14:paraId="10B56520" w14:textId="31BD751D" w:rsidR="00665D7D" w:rsidRPr="00665D7D" w:rsidRDefault="00665D7D" w:rsidP="00665D7D">
      <w:pPr>
        <w:numPr>
          <w:ilvl w:val="0"/>
          <w:numId w:val="19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65D7D">
        <w:rPr>
          <w:rFonts w:eastAsia="Times New Roman" w:cstheme="minorHAnsi"/>
          <w:sz w:val="24"/>
          <w:szCs w:val="24"/>
          <w:lang w:eastAsia="en-GB"/>
        </w:rPr>
        <w:t>Asbestos Awareness – Gary Mann</w:t>
      </w:r>
    </w:p>
    <w:bookmarkEnd w:id="0"/>
    <w:p w14:paraId="51BDBE68" w14:textId="43E121F0" w:rsidR="00683393" w:rsidRPr="0051659C" w:rsidRDefault="00683393" w:rsidP="0068339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          </w:t>
      </w:r>
      <w:r w:rsidR="00665D7D" w:rsidRPr="00665D7D">
        <w:rPr>
          <w:rFonts w:eastAsia="Times New Roman" w:cstheme="minorHAnsi"/>
          <w:b/>
          <w:bCs/>
          <w:sz w:val="24"/>
          <w:szCs w:val="24"/>
          <w:lang w:eastAsia="en-GB"/>
        </w:rPr>
        <w:t>Tuesday 21</w:t>
      </w:r>
      <w:r w:rsidR="008B6E2D" w:rsidRPr="0051659C">
        <w:rPr>
          <w:rFonts w:eastAsia="Times New Roman" w:cstheme="minorHAnsi"/>
          <w:b/>
          <w:bCs/>
          <w:position w:val="19"/>
          <w:sz w:val="24"/>
          <w:szCs w:val="24"/>
          <w:vertAlign w:val="superscript"/>
          <w:lang w:eastAsia="en-GB"/>
        </w:rPr>
        <w:t xml:space="preserve"> </w:t>
      </w:r>
      <w:r w:rsidR="00665D7D" w:rsidRPr="00665D7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Jun</w:t>
      </w:r>
      <w:r w:rsidR="00A945A7" w:rsidRPr="0051659C">
        <w:rPr>
          <w:rFonts w:eastAsia="Times New Roman" w:cstheme="minorHAnsi"/>
          <w:b/>
          <w:bCs/>
          <w:sz w:val="24"/>
          <w:szCs w:val="24"/>
          <w:lang w:eastAsia="en-GB"/>
        </w:rPr>
        <w:t>e</w:t>
      </w:r>
    </w:p>
    <w:p w14:paraId="0E0064D4" w14:textId="3C426239" w:rsidR="00665D7D" w:rsidRPr="00665D7D" w:rsidRDefault="00B86281" w:rsidP="00B20D64">
      <w:pPr>
        <w:numPr>
          <w:ilvl w:val="0"/>
          <w:numId w:val="19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Falklands 40</w:t>
      </w:r>
      <w:r w:rsidRPr="00B86281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sz w:val="24"/>
          <w:szCs w:val="24"/>
          <w:lang w:eastAsia="en-GB"/>
        </w:rPr>
        <w:t xml:space="preserve"> Commemorative Anniversary – Steve </w:t>
      </w:r>
      <w:r w:rsidR="000A7AD8">
        <w:rPr>
          <w:rFonts w:eastAsia="Times New Roman" w:cstheme="minorHAnsi"/>
          <w:sz w:val="24"/>
          <w:szCs w:val="24"/>
          <w:lang w:eastAsia="en-GB"/>
        </w:rPr>
        <w:t>&amp; Gary</w:t>
      </w:r>
      <w:r w:rsidR="00665D7D" w:rsidRPr="00665D7D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028D076" w14:textId="33F25283" w:rsidR="00B20D64" w:rsidRPr="00665D7D" w:rsidRDefault="000A7AD8" w:rsidP="00B20D64">
      <w:pPr>
        <w:numPr>
          <w:ilvl w:val="0"/>
          <w:numId w:val="19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Net Zero – Alan Wilson</w:t>
      </w:r>
    </w:p>
    <w:p w14:paraId="693A22AC" w14:textId="6990EB23" w:rsidR="00665D7D" w:rsidRPr="00665D7D" w:rsidRDefault="00683393" w:rsidP="00665D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51659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          </w:t>
      </w:r>
      <w:r w:rsidR="00665D7D" w:rsidRPr="00665D7D">
        <w:rPr>
          <w:rFonts w:eastAsia="Times New Roman" w:cstheme="minorHAnsi"/>
          <w:b/>
          <w:bCs/>
          <w:sz w:val="24"/>
          <w:szCs w:val="24"/>
          <w:lang w:eastAsia="en-GB"/>
        </w:rPr>
        <w:t>Tuesday 20</w:t>
      </w:r>
      <w:r w:rsidR="008B6E2D" w:rsidRPr="0051659C">
        <w:rPr>
          <w:rFonts w:eastAsia="Times New Roman" w:cstheme="minorHAnsi"/>
          <w:b/>
          <w:bCs/>
          <w:position w:val="19"/>
          <w:sz w:val="24"/>
          <w:szCs w:val="24"/>
          <w:vertAlign w:val="superscript"/>
          <w:lang w:eastAsia="en-GB"/>
        </w:rPr>
        <w:t xml:space="preserve"> </w:t>
      </w:r>
      <w:r w:rsidR="00665D7D" w:rsidRPr="00665D7D">
        <w:rPr>
          <w:rFonts w:eastAsia="Times New Roman" w:cstheme="minorHAnsi"/>
          <w:b/>
          <w:bCs/>
          <w:sz w:val="24"/>
          <w:szCs w:val="24"/>
          <w:lang w:eastAsia="en-GB"/>
        </w:rPr>
        <w:t>September</w:t>
      </w:r>
    </w:p>
    <w:p w14:paraId="1EB69043" w14:textId="4634A54B" w:rsidR="00665D7D" w:rsidRPr="00665D7D" w:rsidRDefault="00665D7D" w:rsidP="00665D7D">
      <w:pPr>
        <w:numPr>
          <w:ilvl w:val="0"/>
          <w:numId w:val="21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65D7D">
        <w:rPr>
          <w:rFonts w:eastAsia="Times New Roman" w:cstheme="minorHAnsi"/>
          <w:sz w:val="24"/>
          <w:szCs w:val="24"/>
          <w:lang w:eastAsia="en-GB"/>
        </w:rPr>
        <w:t>Sunbelt Presentation – “Positive change for a greener future” – Paul Sullivan</w:t>
      </w:r>
    </w:p>
    <w:p w14:paraId="5CC91F0C" w14:textId="0324077E" w:rsidR="00665D7D" w:rsidRPr="00665D7D" w:rsidRDefault="00683393" w:rsidP="00665D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51659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          </w:t>
      </w:r>
      <w:r w:rsidR="00665D7D" w:rsidRPr="00665D7D">
        <w:rPr>
          <w:rFonts w:eastAsia="Times New Roman" w:cstheme="minorHAnsi"/>
          <w:b/>
          <w:bCs/>
          <w:sz w:val="24"/>
          <w:szCs w:val="24"/>
          <w:lang w:eastAsia="en-GB"/>
        </w:rPr>
        <w:t>Tuesday 22</w:t>
      </w:r>
      <w:r w:rsidR="008B6E2D" w:rsidRPr="0051659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665D7D" w:rsidRPr="00665D7D">
        <w:rPr>
          <w:rFonts w:eastAsia="Times New Roman" w:cstheme="minorHAnsi"/>
          <w:b/>
          <w:bCs/>
          <w:sz w:val="24"/>
          <w:szCs w:val="24"/>
          <w:lang w:eastAsia="en-GB"/>
        </w:rPr>
        <w:t>November</w:t>
      </w:r>
    </w:p>
    <w:p w14:paraId="2AB8FEDB" w14:textId="77777777" w:rsidR="00665D7D" w:rsidRPr="00665D7D" w:rsidRDefault="00665D7D" w:rsidP="00665D7D">
      <w:pPr>
        <w:numPr>
          <w:ilvl w:val="0"/>
          <w:numId w:val="22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65D7D">
        <w:rPr>
          <w:rFonts w:eastAsia="Times New Roman" w:cstheme="minorHAnsi"/>
          <w:sz w:val="24"/>
          <w:szCs w:val="24"/>
          <w:lang w:eastAsia="en-GB"/>
        </w:rPr>
        <w:t>Construction Christmas Quiz</w:t>
      </w:r>
    </w:p>
    <w:p w14:paraId="1615D5D4" w14:textId="77777777" w:rsidR="00665D7D" w:rsidRPr="00665D7D" w:rsidRDefault="00665D7D" w:rsidP="00665D7D">
      <w:pPr>
        <w:numPr>
          <w:ilvl w:val="0"/>
          <w:numId w:val="22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65D7D">
        <w:rPr>
          <w:rFonts w:eastAsia="Times New Roman" w:cstheme="minorHAnsi"/>
          <w:sz w:val="24"/>
          <w:szCs w:val="24"/>
          <w:lang w:eastAsia="en-GB"/>
        </w:rPr>
        <w:t>Supervisor Development Programme – James JRS Training</w:t>
      </w:r>
    </w:p>
    <w:p w14:paraId="5EB8D751" w14:textId="77777777" w:rsidR="00665D7D" w:rsidRPr="00665D7D" w:rsidRDefault="00665D7D" w:rsidP="00665D7D">
      <w:pPr>
        <w:numPr>
          <w:ilvl w:val="0"/>
          <w:numId w:val="22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65D7D">
        <w:rPr>
          <w:rFonts w:eastAsia="Times New Roman" w:cstheme="minorHAnsi"/>
          <w:sz w:val="24"/>
          <w:szCs w:val="24"/>
          <w:lang w:eastAsia="en-GB"/>
        </w:rPr>
        <w:t xml:space="preserve">Monique Wintle Camp – Coaching session “Rethinking the Role of Leadership in Construction and how your communication can have a significant impact on performance“ </w:t>
      </w:r>
    </w:p>
    <w:p w14:paraId="74292C31" w14:textId="77777777" w:rsidR="00665D7D" w:rsidRPr="00665D7D" w:rsidRDefault="00665D7D" w:rsidP="00665D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665D7D">
        <w:rPr>
          <w:rFonts w:eastAsia="Times New Roman" w:cstheme="minorHAnsi"/>
          <w:sz w:val="24"/>
          <w:szCs w:val="24"/>
          <w:lang w:eastAsia="en-GB"/>
        </w:rPr>
        <w:lastRenderedPageBreak/>
        <w:t> </w:t>
      </w:r>
    </w:p>
    <w:p w14:paraId="6A9157F9" w14:textId="77777777" w:rsidR="00665D7D" w:rsidRPr="00665D7D" w:rsidRDefault="00665D7D" w:rsidP="00665D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665D7D">
        <w:rPr>
          <w:rFonts w:eastAsia="Times New Roman" w:cstheme="minorHAnsi"/>
          <w:sz w:val="24"/>
          <w:szCs w:val="24"/>
          <w:lang w:eastAsia="en-GB"/>
        </w:rPr>
        <w:t> </w:t>
      </w:r>
    </w:p>
    <w:p w14:paraId="53472ADD" w14:textId="2E354E0E" w:rsidR="00665D7D" w:rsidRPr="00665D7D" w:rsidRDefault="00665D7D" w:rsidP="00665D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65D7D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Highlights 2022</w:t>
      </w:r>
      <w:r w:rsidRPr="00665D7D">
        <w:rPr>
          <w:rFonts w:eastAsia="Times New Roman" w:cstheme="minorHAnsi"/>
          <w:b/>
          <w:bCs/>
          <w:sz w:val="24"/>
          <w:szCs w:val="24"/>
          <w:lang w:eastAsia="en-GB"/>
        </w:rPr>
        <w:t> </w:t>
      </w:r>
    </w:p>
    <w:p w14:paraId="6C44425D" w14:textId="11B57B76" w:rsidR="00665D7D" w:rsidRPr="00665D7D" w:rsidRDefault="00665D7D" w:rsidP="00665D7D">
      <w:pPr>
        <w:numPr>
          <w:ilvl w:val="0"/>
          <w:numId w:val="23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65D7D">
        <w:rPr>
          <w:rFonts w:eastAsia="Times New Roman" w:cstheme="minorHAnsi"/>
          <w:sz w:val="24"/>
          <w:szCs w:val="24"/>
          <w:lang w:eastAsia="en-GB"/>
        </w:rPr>
        <w:t xml:space="preserve">Very successful </w:t>
      </w:r>
      <w:r w:rsidR="00BA6F00" w:rsidRPr="00665D7D">
        <w:rPr>
          <w:rFonts w:eastAsia="Times New Roman" w:cstheme="minorHAnsi"/>
          <w:sz w:val="24"/>
          <w:szCs w:val="24"/>
          <w:lang w:eastAsia="en-GB"/>
        </w:rPr>
        <w:t>I Construct</w:t>
      </w:r>
      <w:r w:rsidRPr="00665D7D">
        <w:rPr>
          <w:rFonts w:eastAsia="Times New Roman" w:cstheme="minorHAnsi"/>
          <w:sz w:val="24"/>
          <w:szCs w:val="24"/>
          <w:lang w:eastAsia="en-GB"/>
        </w:rPr>
        <w:t xml:space="preserve"> 2022 event in October</w:t>
      </w:r>
    </w:p>
    <w:p w14:paraId="11B2E113" w14:textId="77777777" w:rsidR="00665D7D" w:rsidRPr="00665D7D" w:rsidRDefault="00665D7D" w:rsidP="00665D7D">
      <w:pPr>
        <w:numPr>
          <w:ilvl w:val="0"/>
          <w:numId w:val="23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65D7D">
        <w:rPr>
          <w:rFonts w:eastAsia="Times New Roman" w:cstheme="minorHAnsi"/>
          <w:sz w:val="24"/>
          <w:szCs w:val="24"/>
          <w:lang w:eastAsia="en-GB"/>
        </w:rPr>
        <w:t>Continued to concentrate on our “Green Theme”.</w:t>
      </w:r>
    </w:p>
    <w:p w14:paraId="24872D6A" w14:textId="7A769E6B" w:rsidR="00665D7D" w:rsidRPr="00665D7D" w:rsidRDefault="00665D7D" w:rsidP="006107C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65D7D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Looking ahead to 2023</w:t>
      </w:r>
    </w:p>
    <w:p w14:paraId="70E60456" w14:textId="328ADFCE" w:rsidR="00665D7D" w:rsidRPr="00665D7D" w:rsidRDefault="00BA6F00" w:rsidP="00665D7D">
      <w:pPr>
        <w:numPr>
          <w:ilvl w:val="0"/>
          <w:numId w:val="24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I </w:t>
      </w:r>
      <w:r w:rsidR="00665D7D" w:rsidRPr="00665D7D">
        <w:rPr>
          <w:rFonts w:eastAsia="Times New Roman" w:cstheme="minorHAnsi"/>
          <w:sz w:val="24"/>
          <w:szCs w:val="24"/>
          <w:lang w:eastAsia="en-GB"/>
        </w:rPr>
        <w:t>Construct 2023 – Thursday 12 and Friday 13 October</w:t>
      </w:r>
    </w:p>
    <w:p w14:paraId="4341465C" w14:textId="77777777" w:rsidR="00665D7D" w:rsidRPr="00665D7D" w:rsidRDefault="00665D7D" w:rsidP="00665D7D">
      <w:pPr>
        <w:numPr>
          <w:ilvl w:val="0"/>
          <w:numId w:val="24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65D7D">
        <w:rPr>
          <w:rFonts w:eastAsia="Times New Roman" w:cstheme="minorHAnsi"/>
          <w:sz w:val="24"/>
          <w:szCs w:val="24"/>
          <w:lang w:eastAsia="en-GB"/>
        </w:rPr>
        <w:t>We will continue to build our membership.</w:t>
      </w:r>
    </w:p>
    <w:p w14:paraId="3A351FA6" w14:textId="77777777" w:rsidR="00665D7D" w:rsidRPr="00665D7D" w:rsidRDefault="00665D7D" w:rsidP="00665D7D">
      <w:pPr>
        <w:numPr>
          <w:ilvl w:val="0"/>
          <w:numId w:val="24"/>
        </w:numPr>
        <w:spacing w:after="0" w:line="240" w:lineRule="auto"/>
        <w:ind w:left="1267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65D7D">
        <w:rPr>
          <w:rFonts w:eastAsia="Times New Roman" w:cstheme="minorHAnsi"/>
          <w:sz w:val="24"/>
          <w:szCs w:val="24"/>
          <w:lang w:eastAsia="en-GB"/>
        </w:rPr>
        <w:t>Concentrate on excellent specific training to meet your needs.</w:t>
      </w:r>
    </w:p>
    <w:p w14:paraId="4D621478" w14:textId="77777777" w:rsidR="00665D7D" w:rsidRPr="00A945A7" w:rsidRDefault="00665D7D" w:rsidP="00C418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5AAE6E1" w14:textId="0128A23C" w:rsidR="00F86918" w:rsidRPr="006107CD" w:rsidRDefault="00F86918" w:rsidP="00C418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107C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GTO </w:t>
      </w:r>
      <w:r w:rsidR="0051659C">
        <w:rPr>
          <w:rFonts w:eastAsia="Times New Roman" w:cstheme="minorHAnsi"/>
          <w:b/>
          <w:bCs/>
          <w:sz w:val="24"/>
          <w:szCs w:val="24"/>
          <w:lang w:eastAsia="en-GB"/>
        </w:rPr>
        <w:t>Training</w:t>
      </w:r>
      <w:r w:rsidR="000A20D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6107CD">
        <w:rPr>
          <w:rFonts w:eastAsia="Times New Roman" w:cstheme="minorHAnsi"/>
          <w:b/>
          <w:bCs/>
          <w:sz w:val="24"/>
          <w:szCs w:val="24"/>
          <w:lang w:eastAsia="en-GB"/>
        </w:rPr>
        <w:t>Report</w:t>
      </w:r>
    </w:p>
    <w:p w14:paraId="0C3D01FB" w14:textId="38C307F7" w:rsidR="00F94EE8" w:rsidRPr="00A945A7" w:rsidRDefault="00F94EE8" w:rsidP="00C418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7D06271" w14:textId="169CFD9A" w:rsidR="00855F1C" w:rsidRPr="00A945A7" w:rsidRDefault="00A30A53" w:rsidP="0027511A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  <w:r w:rsidRPr="00A945A7">
        <w:rPr>
          <w:rFonts w:eastAsia="Times New Roman" w:cstheme="minorHAnsi"/>
          <w:sz w:val="24"/>
          <w:szCs w:val="24"/>
          <w:lang w:eastAsia="en-GB"/>
        </w:rPr>
        <w:t>Administration Grant 202</w:t>
      </w:r>
      <w:r w:rsidR="006107CD">
        <w:rPr>
          <w:rFonts w:eastAsia="Times New Roman" w:cstheme="minorHAnsi"/>
          <w:sz w:val="24"/>
          <w:szCs w:val="24"/>
          <w:lang w:eastAsia="en-GB"/>
        </w:rPr>
        <w:t>3</w:t>
      </w:r>
      <w:r w:rsidRPr="00A945A7">
        <w:rPr>
          <w:rFonts w:eastAsia="Times New Roman" w:cstheme="minorHAnsi"/>
          <w:sz w:val="24"/>
          <w:szCs w:val="24"/>
          <w:lang w:eastAsia="en-GB"/>
        </w:rPr>
        <w:t>-2</w:t>
      </w:r>
      <w:r w:rsidR="006107CD">
        <w:rPr>
          <w:rFonts w:eastAsia="Times New Roman" w:cstheme="minorHAnsi"/>
          <w:sz w:val="24"/>
          <w:szCs w:val="24"/>
          <w:lang w:eastAsia="en-GB"/>
        </w:rPr>
        <w:t>4</w:t>
      </w:r>
      <w:r w:rsidRPr="00A945A7">
        <w:rPr>
          <w:rFonts w:eastAsia="Times New Roman" w:cstheme="minorHAnsi"/>
          <w:sz w:val="24"/>
          <w:szCs w:val="24"/>
          <w:lang w:eastAsia="en-GB"/>
        </w:rPr>
        <w:t xml:space="preserve"> confirmed at £</w:t>
      </w:r>
      <w:r w:rsidR="006107CD">
        <w:rPr>
          <w:rFonts w:eastAsia="Times New Roman" w:cstheme="minorHAnsi"/>
          <w:sz w:val="24"/>
          <w:szCs w:val="24"/>
          <w:lang w:eastAsia="en-GB"/>
        </w:rPr>
        <w:t>35</w:t>
      </w:r>
      <w:r w:rsidRPr="00A945A7">
        <w:rPr>
          <w:rFonts w:eastAsia="Times New Roman" w:cstheme="minorHAnsi"/>
          <w:sz w:val="24"/>
          <w:szCs w:val="24"/>
          <w:lang w:eastAsia="en-GB"/>
        </w:rPr>
        <w:t>,000</w:t>
      </w:r>
      <w:r w:rsidR="0016601C">
        <w:rPr>
          <w:rFonts w:eastAsia="Times New Roman" w:cstheme="minorHAnsi"/>
          <w:sz w:val="24"/>
          <w:szCs w:val="24"/>
          <w:lang w:eastAsia="en-GB"/>
        </w:rPr>
        <w:t>. N</w:t>
      </w:r>
      <w:r w:rsidRPr="00A945A7">
        <w:rPr>
          <w:rFonts w:eastAsia="Times New Roman" w:cstheme="minorHAnsi"/>
          <w:sz w:val="24"/>
          <w:szCs w:val="24"/>
          <w:lang w:eastAsia="en-GB"/>
        </w:rPr>
        <w:t xml:space="preserve">o </w:t>
      </w:r>
      <w:r w:rsidR="00DB06A6" w:rsidRPr="00A945A7">
        <w:rPr>
          <w:rFonts w:eastAsia="Times New Roman" w:cstheme="minorHAnsi"/>
          <w:sz w:val="24"/>
          <w:szCs w:val="24"/>
          <w:lang w:eastAsia="en-GB"/>
        </w:rPr>
        <w:t>funding</w:t>
      </w:r>
      <w:r w:rsidR="00E2539F" w:rsidRPr="00A945A7">
        <w:rPr>
          <w:rFonts w:eastAsia="Times New Roman" w:cstheme="minorHAnsi"/>
          <w:sz w:val="24"/>
          <w:szCs w:val="24"/>
          <w:lang w:eastAsia="en-GB"/>
        </w:rPr>
        <w:t xml:space="preserve"> from CITB</w:t>
      </w:r>
      <w:r w:rsidR="00DB06A6" w:rsidRPr="00A945A7">
        <w:rPr>
          <w:rFonts w:eastAsia="Times New Roman" w:cstheme="minorHAnsi"/>
          <w:sz w:val="24"/>
          <w:szCs w:val="24"/>
          <w:lang w:eastAsia="en-GB"/>
        </w:rPr>
        <w:t xml:space="preserve"> this next financial year regarding training</w:t>
      </w:r>
      <w:r w:rsidR="0016601C">
        <w:rPr>
          <w:rFonts w:eastAsia="Times New Roman" w:cstheme="minorHAnsi"/>
          <w:sz w:val="24"/>
          <w:szCs w:val="24"/>
          <w:lang w:eastAsia="en-GB"/>
        </w:rPr>
        <w:t xml:space="preserve"> but </w:t>
      </w:r>
      <w:r w:rsidR="00DB06A6" w:rsidRPr="00A945A7">
        <w:rPr>
          <w:rFonts w:eastAsia="Times New Roman" w:cstheme="minorHAnsi"/>
          <w:sz w:val="24"/>
          <w:szCs w:val="24"/>
          <w:lang w:eastAsia="en-GB"/>
        </w:rPr>
        <w:t xml:space="preserve">HCTA will </w:t>
      </w:r>
      <w:r w:rsidR="0016601C">
        <w:rPr>
          <w:rFonts w:eastAsia="Times New Roman" w:cstheme="minorHAnsi"/>
          <w:sz w:val="24"/>
          <w:szCs w:val="24"/>
          <w:lang w:eastAsia="en-GB"/>
        </w:rPr>
        <w:t>subsidise</w:t>
      </w:r>
      <w:r w:rsidR="00E879FD" w:rsidRPr="00A945A7">
        <w:rPr>
          <w:rFonts w:eastAsia="Times New Roman" w:cstheme="minorHAnsi"/>
          <w:sz w:val="24"/>
          <w:szCs w:val="24"/>
          <w:lang w:eastAsia="en-GB"/>
        </w:rPr>
        <w:t xml:space="preserve"> some</w:t>
      </w:r>
      <w:r w:rsidR="00DB06A6" w:rsidRPr="00A945A7">
        <w:rPr>
          <w:rFonts w:eastAsia="Times New Roman" w:cstheme="minorHAnsi"/>
          <w:sz w:val="24"/>
          <w:szCs w:val="24"/>
          <w:lang w:eastAsia="en-GB"/>
        </w:rPr>
        <w:t xml:space="preserve"> training</w:t>
      </w:r>
      <w:r w:rsidR="00E879FD" w:rsidRPr="00A945A7">
        <w:rPr>
          <w:rFonts w:eastAsia="Times New Roman" w:cstheme="minorHAnsi"/>
          <w:sz w:val="24"/>
          <w:szCs w:val="24"/>
          <w:lang w:eastAsia="en-GB"/>
        </w:rPr>
        <w:t xml:space="preserve"> and members can still claim grant</w:t>
      </w:r>
      <w:r w:rsidR="0028572A">
        <w:rPr>
          <w:rFonts w:eastAsia="Times New Roman" w:cstheme="minorHAnsi"/>
          <w:sz w:val="24"/>
          <w:szCs w:val="24"/>
          <w:lang w:eastAsia="en-GB"/>
        </w:rPr>
        <w:t xml:space="preserve"> (which will increase in April)</w:t>
      </w:r>
      <w:r w:rsidR="0051659C">
        <w:rPr>
          <w:rFonts w:eastAsia="Times New Roman" w:cstheme="minorHAnsi"/>
          <w:sz w:val="24"/>
          <w:szCs w:val="24"/>
          <w:lang w:eastAsia="en-GB"/>
        </w:rPr>
        <w:t>,</w:t>
      </w:r>
      <w:r w:rsidR="00E879FD" w:rsidRPr="00A945A7">
        <w:rPr>
          <w:rFonts w:eastAsia="Times New Roman" w:cstheme="minorHAnsi"/>
          <w:sz w:val="24"/>
          <w:szCs w:val="24"/>
          <w:lang w:eastAsia="en-GB"/>
        </w:rPr>
        <w:t xml:space="preserve"> so </w:t>
      </w:r>
      <w:r w:rsidR="00E2539F" w:rsidRPr="00A945A7">
        <w:rPr>
          <w:rFonts w:eastAsia="Times New Roman" w:cstheme="minorHAnsi"/>
          <w:sz w:val="24"/>
          <w:szCs w:val="24"/>
          <w:lang w:eastAsia="en-GB"/>
        </w:rPr>
        <w:t>it will be to their benefit</w:t>
      </w:r>
      <w:r w:rsidR="00602892" w:rsidRPr="00A945A7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8C592B">
        <w:rPr>
          <w:rFonts w:eastAsia="Times New Roman" w:cstheme="minorHAnsi"/>
          <w:sz w:val="24"/>
          <w:szCs w:val="24"/>
          <w:lang w:eastAsia="en-GB"/>
        </w:rPr>
        <w:t>Some courses may be paid for in full by HCTA to negate the su</w:t>
      </w:r>
      <w:r w:rsidR="00720E6B">
        <w:rPr>
          <w:rFonts w:eastAsia="Times New Roman" w:cstheme="minorHAnsi"/>
          <w:sz w:val="24"/>
          <w:szCs w:val="24"/>
          <w:lang w:eastAsia="en-GB"/>
        </w:rPr>
        <w:t xml:space="preserve">rplus money </w:t>
      </w:r>
      <w:r w:rsidR="00621182">
        <w:rPr>
          <w:rFonts w:eastAsia="Times New Roman" w:cstheme="minorHAnsi"/>
          <w:sz w:val="24"/>
          <w:szCs w:val="24"/>
          <w:lang w:eastAsia="en-GB"/>
        </w:rPr>
        <w:t xml:space="preserve">carried over </w:t>
      </w:r>
      <w:r w:rsidR="00720E6B">
        <w:rPr>
          <w:rFonts w:eastAsia="Times New Roman" w:cstheme="minorHAnsi"/>
          <w:sz w:val="24"/>
          <w:szCs w:val="24"/>
          <w:lang w:eastAsia="en-GB"/>
        </w:rPr>
        <w:t xml:space="preserve">from 2022. HCTA are </w:t>
      </w:r>
      <w:r w:rsidR="002B74C2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="00686D0A">
        <w:rPr>
          <w:rFonts w:eastAsia="Times New Roman" w:cstheme="minorHAnsi"/>
          <w:sz w:val="24"/>
          <w:szCs w:val="24"/>
          <w:lang w:eastAsia="en-GB"/>
        </w:rPr>
        <w:t>not-for-profit</w:t>
      </w:r>
      <w:r w:rsidR="002B74C2">
        <w:rPr>
          <w:rFonts w:eastAsia="Times New Roman" w:cstheme="minorHAnsi"/>
          <w:sz w:val="24"/>
          <w:szCs w:val="24"/>
          <w:lang w:eastAsia="en-GB"/>
        </w:rPr>
        <w:t xml:space="preserve"> organisation. </w:t>
      </w:r>
      <w:r w:rsidR="00602892" w:rsidRPr="00A945A7">
        <w:rPr>
          <w:rFonts w:eastAsia="Times New Roman" w:cstheme="minorHAnsi"/>
          <w:sz w:val="24"/>
          <w:szCs w:val="24"/>
          <w:lang w:eastAsia="en-GB"/>
        </w:rPr>
        <w:t xml:space="preserve">Courses </w:t>
      </w:r>
      <w:r w:rsidR="00465450">
        <w:rPr>
          <w:rFonts w:eastAsia="Times New Roman" w:cstheme="minorHAnsi"/>
          <w:sz w:val="24"/>
          <w:szCs w:val="24"/>
          <w:lang w:eastAsia="en-GB"/>
        </w:rPr>
        <w:t xml:space="preserve">proposed </w:t>
      </w:r>
      <w:r w:rsidR="00BA6F00">
        <w:rPr>
          <w:rFonts w:eastAsia="Times New Roman" w:cstheme="minorHAnsi"/>
          <w:sz w:val="24"/>
          <w:szCs w:val="24"/>
          <w:lang w:eastAsia="en-GB"/>
        </w:rPr>
        <w:t>going forward t</w:t>
      </w:r>
      <w:r w:rsidR="00465450">
        <w:rPr>
          <w:rFonts w:eastAsia="Times New Roman" w:cstheme="minorHAnsi"/>
          <w:sz w:val="24"/>
          <w:szCs w:val="24"/>
          <w:lang w:eastAsia="en-GB"/>
        </w:rPr>
        <w:t>his year are</w:t>
      </w:r>
      <w:r w:rsidR="00602892" w:rsidRPr="00A945A7">
        <w:rPr>
          <w:rFonts w:eastAsia="Times New Roman" w:cstheme="minorHAnsi"/>
          <w:sz w:val="24"/>
          <w:szCs w:val="24"/>
          <w:lang w:eastAsia="en-GB"/>
        </w:rPr>
        <w:t xml:space="preserve"> Leadership</w:t>
      </w:r>
      <w:r w:rsidR="00B66B25">
        <w:rPr>
          <w:rFonts w:eastAsia="Times New Roman" w:cstheme="minorHAnsi"/>
          <w:sz w:val="24"/>
          <w:szCs w:val="24"/>
          <w:lang w:eastAsia="en-GB"/>
        </w:rPr>
        <w:t xml:space="preserve"> &amp; Management</w:t>
      </w:r>
      <w:r w:rsidR="00602892" w:rsidRPr="00A945A7">
        <w:rPr>
          <w:rFonts w:eastAsia="Times New Roman" w:cstheme="minorHAnsi"/>
          <w:sz w:val="24"/>
          <w:szCs w:val="24"/>
          <w:lang w:eastAsia="en-GB"/>
        </w:rPr>
        <w:t xml:space="preserve"> (stepping Up)</w:t>
      </w:r>
      <w:r w:rsidR="005B29CF" w:rsidRPr="00A945A7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465450">
        <w:rPr>
          <w:rFonts w:eastAsia="Times New Roman" w:cstheme="minorHAnsi"/>
          <w:sz w:val="24"/>
          <w:szCs w:val="24"/>
          <w:lang w:eastAsia="en-GB"/>
        </w:rPr>
        <w:t>Suicide awareness, SEATS</w:t>
      </w:r>
      <w:r w:rsidR="00B66B25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553B25">
        <w:rPr>
          <w:rFonts w:eastAsia="Times New Roman" w:cstheme="minorHAnsi"/>
          <w:sz w:val="24"/>
          <w:szCs w:val="24"/>
          <w:lang w:eastAsia="en-GB"/>
        </w:rPr>
        <w:t>IT for site based and back office staff</w:t>
      </w:r>
      <w:r w:rsidR="00550B0B" w:rsidRPr="00A945A7">
        <w:rPr>
          <w:rFonts w:eastAsia="Times New Roman" w:cstheme="minorHAnsi"/>
          <w:sz w:val="24"/>
          <w:szCs w:val="24"/>
          <w:lang w:eastAsia="en-GB"/>
        </w:rPr>
        <w:t>.</w:t>
      </w:r>
      <w:r w:rsidR="00BA6F00">
        <w:rPr>
          <w:rFonts w:eastAsia="Times New Roman" w:cstheme="minorHAnsi"/>
          <w:sz w:val="24"/>
          <w:szCs w:val="24"/>
          <w:lang w:eastAsia="en-GB"/>
        </w:rPr>
        <w:t xml:space="preserve"> A </w:t>
      </w:r>
      <w:r w:rsidR="005113CD">
        <w:rPr>
          <w:rFonts w:eastAsia="Times New Roman" w:cstheme="minorHAnsi"/>
          <w:sz w:val="24"/>
          <w:szCs w:val="24"/>
          <w:lang w:eastAsia="en-GB"/>
        </w:rPr>
        <w:t xml:space="preserve">special event will be scheduled for Summer 23 </w:t>
      </w:r>
      <w:r w:rsidR="00266996">
        <w:rPr>
          <w:rFonts w:eastAsia="Times New Roman" w:cstheme="minorHAnsi"/>
          <w:sz w:val="24"/>
          <w:szCs w:val="24"/>
          <w:lang w:eastAsia="en-GB"/>
        </w:rPr>
        <w:t>on “Avoiding Apprenticeship Agony” with the law firm</w:t>
      </w:r>
      <w:r w:rsidR="00607DEA">
        <w:rPr>
          <w:rFonts w:eastAsia="Times New Roman" w:cstheme="minorHAnsi"/>
          <w:sz w:val="24"/>
          <w:szCs w:val="24"/>
          <w:lang w:eastAsia="en-GB"/>
        </w:rPr>
        <w:t xml:space="preserve"> Warner Goodman</w:t>
      </w:r>
      <w:r w:rsidR="00204BBD">
        <w:rPr>
          <w:rFonts w:eastAsia="Times New Roman" w:cstheme="minorHAnsi"/>
          <w:sz w:val="24"/>
          <w:szCs w:val="24"/>
          <w:lang w:eastAsia="en-GB"/>
        </w:rPr>
        <w:t xml:space="preserve"> highlighting some unusual archaic legal quirks that are becoming more common</w:t>
      </w:r>
      <w:r w:rsidR="000B67FB">
        <w:rPr>
          <w:rFonts w:eastAsia="Times New Roman" w:cstheme="minorHAnsi"/>
          <w:sz w:val="24"/>
          <w:szCs w:val="24"/>
          <w:lang w:eastAsia="en-GB"/>
        </w:rPr>
        <w:t xml:space="preserve"> when it comes to employing an apprentice.</w:t>
      </w:r>
      <w:r w:rsidR="009D616A" w:rsidRPr="00A945A7">
        <w:rPr>
          <w:rFonts w:eastAsia="Times New Roman" w:cstheme="minorHAnsi"/>
          <w:sz w:val="24"/>
          <w:szCs w:val="24"/>
          <w:lang w:eastAsia="en-GB"/>
        </w:rPr>
        <w:t xml:space="preserve"> Subscriptions remain the same as 202</w:t>
      </w:r>
      <w:r w:rsidR="009334A4" w:rsidRPr="00A945A7">
        <w:rPr>
          <w:rFonts w:eastAsia="Times New Roman" w:cstheme="minorHAnsi"/>
          <w:sz w:val="24"/>
          <w:szCs w:val="24"/>
          <w:lang w:eastAsia="en-GB"/>
        </w:rPr>
        <w:t>2</w:t>
      </w:r>
      <w:r w:rsidR="009D616A" w:rsidRPr="00A945A7">
        <w:rPr>
          <w:rFonts w:eastAsia="Times New Roman" w:cstheme="minorHAnsi"/>
          <w:sz w:val="24"/>
          <w:szCs w:val="24"/>
          <w:lang w:eastAsia="en-GB"/>
        </w:rPr>
        <w:t xml:space="preserve"> and will be invoiced in April</w:t>
      </w:r>
      <w:r w:rsidR="002A247C" w:rsidRPr="00A945A7">
        <w:rPr>
          <w:rFonts w:eastAsia="Times New Roman" w:cstheme="minorHAnsi"/>
          <w:sz w:val="24"/>
          <w:szCs w:val="24"/>
          <w:lang w:eastAsia="en-GB"/>
        </w:rPr>
        <w:t>.</w:t>
      </w:r>
      <w:r w:rsidR="00DB06A6" w:rsidRPr="00A945A7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D0E8F50" w14:textId="77777777" w:rsidR="00855F1C" w:rsidRPr="00A945A7" w:rsidRDefault="00855F1C" w:rsidP="00855F1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7214703" w14:textId="77777777" w:rsidR="00A83BB4" w:rsidRDefault="00600669" w:rsidP="00A83BB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7511A">
        <w:rPr>
          <w:rFonts w:cstheme="minorHAnsi"/>
          <w:b/>
          <w:bCs/>
          <w:sz w:val="24"/>
          <w:szCs w:val="24"/>
        </w:rPr>
        <w:t>Presentation</w:t>
      </w:r>
      <w:r w:rsidR="00A557DA" w:rsidRPr="0027511A">
        <w:rPr>
          <w:rFonts w:cstheme="minorHAnsi"/>
          <w:b/>
          <w:bCs/>
          <w:sz w:val="24"/>
          <w:szCs w:val="24"/>
        </w:rPr>
        <w:t xml:space="preserve"> – </w:t>
      </w:r>
      <w:r w:rsidR="00484A74" w:rsidRPr="0027511A">
        <w:rPr>
          <w:rFonts w:cstheme="minorHAnsi"/>
          <w:b/>
          <w:bCs/>
          <w:sz w:val="24"/>
          <w:szCs w:val="24"/>
        </w:rPr>
        <w:t>Solent LEP</w:t>
      </w:r>
      <w:r w:rsidR="009E47DA" w:rsidRPr="0027511A">
        <w:rPr>
          <w:rFonts w:cstheme="minorHAnsi"/>
          <w:b/>
          <w:bCs/>
          <w:sz w:val="24"/>
          <w:szCs w:val="24"/>
        </w:rPr>
        <w:t>/Skills &amp; Career Update</w:t>
      </w:r>
      <w:r w:rsidR="005E5EC9" w:rsidRPr="0027511A">
        <w:rPr>
          <w:rFonts w:cstheme="minorHAnsi"/>
          <w:b/>
          <w:bCs/>
          <w:sz w:val="24"/>
          <w:szCs w:val="24"/>
        </w:rPr>
        <w:t xml:space="preserve"> – </w:t>
      </w:r>
      <w:r w:rsidR="009E47DA" w:rsidRPr="0027511A">
        <w:rPr>
          <w:rFonts w:cstheme="minorHAnsi"/>
          <w:b/>
          <w:bCs/>
          <w:sz w:val="24"/>
          <w:szCs w:val="24"/>
        </w:rPr>
        <w:t>Darren Coventry</w:t>
      </w:r>
    </w:p>
    <w:p w14:paraId="76201EDF" w14:textId="40E0476F" w:rsidR="0004267C" w:rsidRPr="00A83BB4" w:rsidRDefault="00E24F80" w:rsidP="00A83BB4">
      <w:pPr>
        <w:pStyle w:val="ListParagraph"/>
        <w:rPr>
          <w:rFonts w:cstheme="minorHAnsi"/>
          <w:b/>
          <w:bCs/>
          <w:sz w:val="24"/>
          <w:szCs w:val="24"/>
        </w:rPr>
      </w:pPr>
      <w:r w:rsidRPr="00A83BB4">
        <w:rPr>
          <w:rFonts w:eastAsia="Times New Roman" w:cstheme="minorHAnsi"/>
          <w:sz w:val="24"/>
          <w:szCs w:val="24"/>
        </w:rPr>
        <w:t xml:space="preserve">Darren provided an excellent insight to the </w:t>
      </w:r>
      <w:r w:rsidR="00187295" w:rsidRPr="00A83BB4">
        <w:rPr>
          <w:rFonts w:eastAsia="Times New Roman" w:cstheme="minorHAnsi"/>
          <w:sz w:val="24"/>
          <w:szCs w:val="24"/>
        </w:rPr>
        <w:t xml:space="preserve">challenges in education and the provision of courses </w:t>
      </w:r>
      <w:r w:rsidR="008A0C81" w:rsidRPr="00A83BB4">
        <w:rPr>
          <w:rFonts w:eastAsia="Times New Roman" w:cstheme="minorHAnsi"/>
          <w:sz w:val="24"/>
          <w:szCs w:val="24"/>
        </w:rPr>
        <w:t xml:space="preserve">specifically for construction. The group heard how Solent LEP </w:t>
      </w:r>
      <w:r w:rsidR="00F22112" w:rsidRPr="00A83BB4">
        <w:rPr>
          <w:rFonts w:eastAsia="Times New Roman" w:cstheme="minorHAnsi"/>
          <w:sz w:val="24"/>
          <w:szCs w:val="24"/>
        </w:rPr>
        <w:t xml:space="preserve">are striving to promote this </w:t>
      </w:r>
      <w:r w:rsidR="00CF35C9" w:rsidRPr="00A83BB4">
        <w:rPr>
          <w:rFonts w:eastAsia="Times New Roman" w:cstheme="minorHAnsi"/>
          <w:sz w:val="24"/>
          <w:szCs w:val="24"/>
        </w:rPr>
        <w:t xml:space="preserve"> in and around Hampshire. A copy of the presentation is on the HCTA website or Darren </w:t>
      </w:r>
      <w:r w:rsidR="008D5AE4" w:rsidRPr="00A83BB4">
        <w:rPr>
          <w:rFonts w:eastAsia="Times New Roman" w:cstheme="minorHAnsi"/>
          <w:sz w:val="24"/>
          <w:szCs w:val="24"/>
        </w:rPr>
        <w:t>is happy to be contacted</w:t>
      </w:r>
      <w:r w:rsidR="002862CE" w:rsidRPr="00A83BB4">
        <w:rPr>
          <w:rFonts w:eastAsia="Times New Roman" w:cstheme="minorHAnsi"/>
          <w:sz w:val="24"/>
          <w:szCs w:val="24"/>
        </w:rPr>
        <w:t xml:space="preserve"> </w:t>
      </w:r>
      <w:hyperlink r:id="rId6" w:history="1">
        <w:r w:rsidR="002862CE" w:rsidRPr="00A83BB4">
          <w:rPr>
            <w:rStyle w:val="Hyperlink"/>
            <w:rFonts w:eastAsia="Times New Roman" w:cstheme="minorHAnsi"/>
            <w:sz w:val="24"/>
            <w:szCs w:val="24"/>
          </w:rPr>
          <w:t>darren.coventry@solentlep.org.uk</w:t>
        </w:r>
      </w:hyperlink>
      <w:r w:rsidR="0004267C" w:rsidRPr="00A83BB4">
        <w:rPr>
          <w:rFonts w:cstheme="minorHAnsi"/>
          <w:b/>
          <w:bCs/>
          <w:sz w:val="24"/>
          <w:szCs w:val="24"/>
        </w:rPr>
        <w:t xml:space="preserve"> </w:t>
      </w:r>
    </w:p>
    <w:p w14:paraId="494D4C6B" w14:textId="77777777" w:rsidR="0004267C" w:rsidRPr="0004267C" w:rsidRDefault="0004267C" w:rsidP="0004267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4946FE8" w14:textId="46504868" w:rsidR="0004267C" w:rsidRDefault="0004267C" w:rsidP="0004267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Carbon Footprint</w:t>
      </w:r>
      <w:r w:rsidR="00902B5B">
        <w:rPr>
          <w:rFonts w:cstheme="minorHAnsi"/>
          <w:b/>
          <w:bCs/>
          <w:sz w:val="24"/>
          <w:szCs w:val="24"/>
        </w:rPr>
        <w:t xml:space="preserve"> Ltd</w:t>
      </w:r>
      <w:r w:rsidRPr="00B7295D">
        <w:rPr>
          <w:rFonts w:cstheme="minorHAnsi"/>
          <w:b/>
          <w:bCs/>
          <w:sz w:val="24"/>
          <w:szCs w:val="24"/>
        </w:rPr>
        <w:t xml:space="preserve"> – </w:t>
      </w:r>
      <w:r w:rsidR="00902B5B">
        <w:rPr>
          <w:rFonts w:cstheme="minorHAnsi"/>
          <w:b/>
          <w:bCs/>
          <w:sz w:val="24"/>
          <w:szCs w:val="24"/>
        </w:rPr>
        <w:t>Dan Hill-Morris</w:t>
      </w:r>
    </w:p>
    <w:p w14:paraId="54F7E18B" w14:textId="7D931480" w:rsidR="0004267C" w:rsidRPr="009F1B05" w:rsidRDefault="00A83BB4" w:rsidP="009F1B05">
      <w:pPr>
        <w:pStyle w:val="ListParagraph"/>
        <w:rPr>
          <w:rFonts w:cstheme="minorHAnsi"/>
          <w:sz w:val="24"/>
          <w:szCs w:val="24"/>
        </w:rPr>
      </w:pPr>
      <w:r w:rsidRPr="009F1B05">
        <w:rPr>
          <w:rFonts w:cstheme="minorHAnsi"/>
          <w:sz w:val="24"/>
          <w:szCs w:val="24"/>
        </w:rPr>
        <w:t xml:space="preserve">A thought provoking </w:t>
      </w:r>
      <w:r w:rsidR="00B86F06" w:rsidRPr="009F1B05">
        <w:rPr>
          <w:rFonts w:cstheme="minorHAnsi"/>
          <w:sz w:val="24"/>
          <w:szCs w:val="24"/>
        </w:rPr>
        <w:t>presentation and general discussion with members on what is happening in businesses currently</w:t>
      </w:r>
      <w:r w:rsidR="00C21AD8">
        <w:rPr>
          <w:rFonts w:cstheme="minorHAnsi"/>
          <w:sz w:val="24"/>
          <w:szCs w:val="24"/>
        </w:rPr>
        <w:t>,</w:t>
      </w:r>
      <w:r w:rsidR="00B86F06" w:rsidRPr="009F1B05">
        <w:rPr>
          <w:rFonts w:cstheme="minorHAnsi"/>
          <w:sz w:val="24"/>
          <w:szCs w:val="24"/>
        </w:rPr>
        <w:t xml:space="preserve"> and </w:t>
      </w:r>
      <w:r w:rsidR="00C2134B" w:rsidRPr="009F1B05">
        <w:rPr>
          <w:rFonts w:cstheme="minorHAnsi"/>
          <w:sz w:val="24"/>
          <w:szCs w:val="24"/>
        </w:rPr>
        <w:t>what the future cou</w:t>
      </w:r>
      <w:r w:rsidR="00B87ACF" w:rsidRPr="009F1B05">
        <w:rPr>
          <w:rFonts w:cstheme="minorHAnsi"/>
          <w:sz w:val="24"/>
          <w:szCs w:val="24"/>
        </w:rPr>
        <w:t>ld hold if no action is taken</w:t>
      </w:r>
      <w:r w:rsidR="00C21AD8">
        <w:rPr>
          <w:rFonts w:cstheme="minorHAnsi"/>
          <w:sz w:val="24"/>
          <w:szCs w:val="24"/>
        </w:rPr>
        <w:t xml:space="preserve">, </w:t>
      </w:r>
      <w:r w:rsidR="00386569" w:rsidRPr="009F1B05">
        <w:rPr>
          <w:rFonts w:cstheme="minorHAnsi"/>
          <w:sz w:val="24"/>
          <w:szCs w:val="24"/>
        </w:rPr>
        <w:t xml:space="preserve">not only </w:t>
      </w:r>
      <w:r w:rsidR="009C58B3" w:rsidRPr="009F1B05">
        <w:rPr>
          <w:rFonts w:cstheme="minorHAnsi"/>
          <w:sz w:val="24"/>
          <w:szCs w:val="24"/>
        </w:rPr>
        <w:t xml:space="preserve">how it could impact </w:t>
      </w:r>
      <w:r w:rsidR="00386569" w:rsidRPr="009F1B05">
        <w:rPr>
          <w:rFonts w:cstheme="minorHAnsi"/>
          <w:sz w:val="24"/>
          <w:szCs w:val="24"/>
        </w:rPr>
        <w:t xml:space="preserve">on the environment but on a business financially. Dan’s presentation is on the website but to find out more </w:t>
      </w:r>
      <w:r w:rsidR="00E0363A" w:rsidRPr="009F1B05">
        <w:rPr>
          <w:rFonts w:cstheme="minorHAnsi"/>
          <w:sz w:val="24"/>
          <w:szCs w:val="24"/>
        </w:rPr>
        <w:t xml:space="preserve">he requested </w:t>
      </w:r>
      <w:r w:rsidR="00C21AD8">
        <w:rPr>
          <w:rFonts w:cstheme="minorHAnsi"/>
          <w:sz w:val="24"/>
          <w:szCs w:val="24"/>
        </w:rPr>
        <w:t>he would be pleased to hear from yo</w:t>
      </w:r>
      <w:r w:rsidR="008B75FB">
        <w:rPr>
          <w:rFonts w:cstheme="minorHAnsi"/>
          <w:sz w:val="24"/>
          <w:szCs w:val="24"/>
        </w:rPr>
        <w:t>u</w:t>
      </w:r>
      <w:r w:rsidR="00E0363A" w:rsidRPr="009F1B05">
        <w:rPr>
          <w:rFonts w:cstheme="minorHAnsi"/>
          <w:sz w:val="24"/>
          <w:szCs w:val="24"/>
        </w:rPr>
        <w:t xml:space="preserve"> </w:t>
      </w:r>
      <w:hyperlink r:id="rId7" w:history="1">
        <w:r w:rsidR="009F1B05" w:rsidRPr="009F1B05">
          <w:rPr>
            <w:rStyle w:val="Hyperlink"/>
            <w:rFonts w:cstheme="minorHAnsi"/>
            <w:sz w:val="24"/>
            <w:szCs w:val="24"/>
          </w:rPr>
          <w:t>dan.hill-morriss@carbonfootprint.com</w:t>
        </w:r>
      </w:hyperlink>
    </w:p>
    <w:p w14:paraId="7EF9A8BB" w14:textId="77777777" w:rsidR="00A958D5" w:rsidRPr="00A958D5" w:rsidRDefault="00A958D5" w:rsidP="00A958D5">
      <w:pPr>
        <w:pStyle w:val="ListParagraph"/>
        <w:rPr>
          <w:rFonts w:eastAsia="Times New Roman" w:cstheme="minorHAnsi"/>
          <w:sz w:val="24"/>
          <w:szCs w:val="24"/>
        </w:rPr>
      </w:pPr>
    </w:p>
    <w:p w14:paraId="24559F2A" w14:textId="77777777" w:rsidR="001A62F6" w:rsidRDefault="00622437" w:rsidP="001A62F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7295D">
        <w:rPr>
          <w:rFonts w:cstheme="minorHAnsi"/>
          <w:b/>
          <w:bCs/>
          <w:sz w:val="24"/>
          <w:szCs w:val="24"/>
        </w:rPr>
        <w:t>I</w:t>
      </w:r>
      <w:r w:rsidR="00AF1231" w:rsidRPr="00B7295D">
        <w:rPr>
          <w:rFonts w:cstheme="minorHAnsi"/>
          <w:b/>
          <w:bCs/>
          <w:sz w:val="24"/>
          <w:szCs w:val="24"/>
        </w:rPr>
        <w:t>Construct Update – Jason Woodward</w:t>
      </w:r>
    </w:p>
    <w:p w14:paraId="2A1AEE35" w14:textId="30C07BB6" w:rsidR="00551B20" w:rsidRPr="001A62F6" w:rsidRDefault="00AF1231" w:rsidP="001A62F6">
      <w:pPr>
        <w:pStyle w:val="ListParagraph"/>
        <w:rPr>
          <w:rFonts w:cstheme="minorHAnsi"/>
          <w:b/>
          <w:bCs/>
          <w:sz w:val="24"/>
          <w:szCs w:val="24"/>
        </w:rPr>
      </w:pPr>
      <w:r w:rsidRPr="001A62F6">
        <w:rPr>
          <w:rFonts w:cstheme="minorHAnsi"/>
          <w:sz w:val="24"/>
          <w:szCs w:val="24"/>
        </w:rPr>
        <w:t xml:space="preserve">Definite dates in diary for </w:t>
      </w:r>
      <w:r w:rsidR="000E6C88" w:rsidRPr="001A62F6">
        <w:rPr>
          <w:rFonts w:cstheme="minorHAnsi"/>
          <w:sz w:val="24"/>
          <w:szCs w:val="24"/>
        </w:rPr>
        <w:t>12/13</w:t>
      </w:r>
      <w:r w:rsidR="00205F11" w:rsidRPr="001A62F6">
        <w:rPr>
          <w:rFonts w:cstheme="minorHAnsi"/>
          <w:sz w:val="24"/>
          <w:szCs w:val="24"/>
        </w:rPr>
        <w:t xml:space="preserve"> </w:t>
      </w:r>
      <w:r w:rsidR="00C24306" w:rsidRPr="001A62F6">
        <w:rPr>
          <w:rFonts w:cstheme="minorHAnsi"/>
          <w:sz w:val="24"/>
          <w:szCs w:val="24"/>
        </w:rPr>
        <w:t>October</w:t>
      </w:r>
      <w:r w:rsidR="00BE49FE" w:rsidRPr="001A62F6">
        <w:rPr>
          <w:rFonts w:cstheme="minorHAnsi"/>
          <w:sz w:val="24"/>
          <w:szCs w:val="24"/>
        </w:rPr>
        <w:t xml:space="preserve"> 202</w:t>
      </w:r>
      <w:r w:rsidR="000E6C88" w:rsidRPr="001A62F6">
        <w:rPr>
          <w:rFonts w:cstheme="minorHAnsi"/>
          <w:sz w:val="24"/>
          <w:szCs w:val="24"/>
        </w:rPr>
        <w:t>3</w:t>
      </w:r>
      <w:r w:rsidR="00C24306" w:rsidRPr="001A62F6">
        <w:rPr>
          <w:rFonts w:cstheme="minorHAnsi"/>
          <w:sz w:val="24"/>
          <w:szCs w:val="24"/>
        </w:rPr>
        <w:t xml:space="preserve">. </w:t>
      </w:r>
      <w:r w:rsidR="000E6C88" w:rsidRPr="001A62F6">
        <w:rPr>
          <w:rFonts w:cstheme="minorHAnsi"/>
          <w:sz w:val="24"/>
          <w:szCs w:val="24"/>
        </w:rPr>
        <w:t xml:space="preserve">Repeat and </w:t>
      </w:r>
      <w:r w:rsidR="00EC50F5" w:rsidRPr="001A62F6">
        <w:rPr>
          <w:rFonts w:cstheme="minorHAnsi"/>
          <w:sz w:val="24"/>
          <w:szCs w:val="24"/>
        </w:rPr>
        <w:t>new p</w:t>
      </w:r>
      <w:r w:rsidR="00BE49FE" w:rsidRPr="001A62F6">
        <w:rPr>
          <w:rFonts w:cstheme="minorHAnsi"/>
          <w:sz w:val="24"/>
          <w:szCs w:val="24"/>
        </w:rPr>
        <w:t xml:space="preserve">otential sponsors lined up. </w:t>
      </w:r>
      <w:r w:rsidR="003C1860" w:rsidRPr="001A62F6">
        <w:rPr>
          <w:rFonts w:cstheme="minorHAnsi"/>
          <w:sz w:val="24"/>
          <w:szCs w:val="24"/>
        </w:rPr>
        <w:t xml:space="preserve">Jason </w:t>
      </w:r>
      <w:r w:rsidR="00EC50F5" w:rsidRPr="001A62F6">
        <w:rPr>
          <w:rFonts w:cstheme="minorHAnsi"/>
          <w:sz w:val="24"/>
          <w:szCs w:val="24"/>
        </w:rPr>
        <w:t>and Carolyn will meet to discuss the finances of the event</w:t>
      </w:r>
      <w:r w:rsidR="0027511A" w:rsidRPr="001A62F6">
        <w:rPr>
          <w:rFonts w:cstheme="minorHAnsi"/>
          <w:sz w:val="24"/>
          <w:szCs w:val="24"/>
        </w:rPr>
        <w:t>.</w:t>
      </w:r>
      <w:r w:rsidR="00E15E04" w:rsidRPr="001A62F6">
        <w:rPr>
          <w:rFonts w:cstheme="minorHAnsi"/>
          <w:sz w:val="24"/>
          <w:szCs w:val="24"/>
        </w:rPr>
        <w:t xml:space="preserve"> Contact Jason</w:t>
      </w:r>
      <w:r w:rsidR="00EC4739" w:rsidRPr="001A62F6">
        <w:rPr>
          <w:rFonts w:cstheme="minorHAnsi"/>
          <w:sz w:val="24"/>
          <w:szCs w:val="24"/>
        </w:rPr>
        <w:t xml:space="preserve"> if you can help </w:t>
      </w:r>
      <w:r w:rsidR="0027511A" w:rsidRPr="001A62F6">
        <w:rPr>
          <w:rFonts w:cstheme="minorHAnsi"/>
          <w:sz w:val="24"/>
          <w:szCs w:val="24"/>
        </w:rPr>
        <w:t xml:space="preserve">or need more detail </w:t>
      </w:r>
      <w:hyperlink r:id="rId8" w:history="1">
        <w:r w:rsidR="0027511A" w:rsidRPr="001A62F6">
          <w:rPr>
            <w:rStyle w:val="Hyperlink"/>
            <w:rFonts w:cstheme="minorHAnsi"/>
            <w:sz w:val="24"/>
            <w:szCs w:val="24"/>
          </w:rPr>
          <w:t>Jason.woodward@ptcontractors.co.uk</w:t>
        </w:r>
      </w:hyperlink>
    </w:p>
    <w:p w14:paraId="071D0F9D" w14:textId="00ECBCBA" w:rsidR="00551B20" w:rsidRPr="00A945A7" w:rsidRDefault="00551B20" w:rsidP="00600669">
      <w:pPr>
        <w:pStyle w:val="ListParagraph"/>
        <w:ind w:left="1080"/>
        <w:rPr>
          <w:rFonts w:cstheme="minorHAnsi"/>
          <w:sz w:val="24"/>
          <w:szCs w:val="24"/>
        </w:rPr>
      </w:pPr>
    </w:p>
    <w:p w14:paraId="1C237FFA" w14:textId="1C2E100B" w:rsidR="00FE171B" w:rsidRDefault="00F84FD2" w:rsidP="00FE171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7295D">
        <w:rPr>
          <w:rFonts w:cstheme="minorHAnsi"/>
          <w:b/>
          <w:bCs/>
          <w:sz w:val="24"/>
          <w:szCs w:val="24"/>
        </w:rPr>
        <w:t>CITB Update</w:t>
      </w:r>
    </w:p>
    <w:p w14:paraId="25BBF3A5" w14:textId="71C217A4" w:rsidR="00FE171B" w:rsidRPr="000E6C88" w:rsidRDefault="00FE171B" w:rsidP="000E6C88">
      <w:pPr>
        <w:pStyle w:val="ListParagraph"/>
        <w:rPr>
          <w:rFonts w:cstheme="minorHAnsi"/>
          <w:sz w:val="24"/>
          <w:szCs w:val="24"/>
        </w:rPr>
      </w:pPr>
      <w:r w:rsidRPr="000E6C88">
        <w:rPr>
          <w:rFonts w:cstheme="minorHAnsi"/>
          <w:sz w:val="24"/>
          <w:szCs w:val="24"/>
        </w:rPr>
        <w:lastRenderedPageBreak/>
        <w:t xml:space="preserve">Andrea Parker from CITB was unable to attend but had provided </w:t>
      </w:r>
      <w:r w:rsidR="009F1B05">
        <w:rPr>
          <w:rFonts w:cstheme="minorHAnsi"/>
          <w:sz w:val="24"/>
          <w:szCs w:val="24"/>
        </w:rPr>
        <w:t xml:space="preserve">in advance </w:t>
      </w:r>
      <w:r w:rsidRPr="000E6C88">
        <w:rPr>
          <w:rFonts w:cstheme="minorHAnsi"/>
          <w:sz w:val="24"/>
          <w:szCs w:val="24"/>
        </w:rPr>
        <w:t>a comprehensive update</w:t>
      </w:r>
      <w:r w:rsidR="009052E7" w:rsidRPr="000E6C88">
        <w:rPr>
          <w:rFonts w:cstheme="minorHAnsi"/>
          <w:sz w:val="24"/>
          <w:szCs w:val="24"/>
        </w:rPr>
        <w:t xml:space="preserve">. This was </w:t>
      </w:r>
      <w:r w:rsidRPr="000E6C88">
        <w:rPr>
          <w:rFonts w:cstheme="minorHAnsi"/>
          <w:sz w:val="24"/>
          <w:szCs w:val="24"/>
        </w:rPr>
        <w:t>sent to all members</w:t>
      </w:r>
      <w:r w:rsidR="009052E7" w:rsidRPr="000E6C88">
        <w:rPr>
          <w:rFonts w:cstheme="minorHAnsi"/>
          <w:sz w:val="24"/>
          <w:szCs w:val="24"/>
        </w:rPr>
        <w:t xml:space="preserve"> – the main point</w:t>
      </w:r>
      <w:r w:rsidR="00E639F0" w:rsidRPr="000E6C88">
        <w:rPr>
          <w:rFonts w:cstheme="minorHAnsi"/>
          <w:sz w:val="24"/>
          <w:szCs w:val="24"/>
        </w:rPr>
        <w:t xml:space="preserve">s were around the increase in funding </w:t>
      </w:r>
      <w:r w:rsidR="000E6C88" w:rsidRPr="000E6C88">
        <w:rPr>
          <w:rFonts w:cstheme="minorHAnsi"/>
          <w:sz w:val="24"/>
          <w:szCs w:val="24"/>
        </w:rPr>
        <w:t xml:space="preserve">of grants </w:t>
      </w:r>
      <w:r w:rsidR="00E639F0" w:rsidRPr="000E6C88">
        <w:rPr>
          <w:rFonts w:cstheme="minorHAnsi"/>
          <w:sz w:val="24"/>
          <w:szCs w:val="24"/>
        </w:rPr>
        <w:t>for short duration courses and</w:t>
      </w:r>
      <w:r w:rsidR="000E6C88" w:rsidRPr="000E6C88">
        <w:rPr>
          <w:rFonts w:cstheme="minorHAnsi"/>
          <w:sz w:val="24"/>
          <w:szCs w:val="24"/>
        </w:rPr>
        <w:t xml:space="preserve"> NVQ’s from April 1</w:t>
      </w:r>
      <w:r w:rsidR="000E6C88" w:rsidRPr="000E6C88">
        <w:rPr>
          <w:rFonts w:cstheme="minorHAnsi"/>
          <w:sz w:val="24"/>
          <w:szCs w:val="24"/>
          <w:vertAlign w:val="superscript"/>
        </w:rPr>
        <w:t>st</w:t>
      </w:r>
      <w:r w:rsidR="000E6C88" w:rsidRPr="000E6C88">
        <w:rPr>
          <w:rFonts w:cstheme="minorHAnsi"/>
          <w:sz w:val="24"/>
          <w:szCs w:val="24"/>
        </w:rPr>
        <w:t xml:space="preserve"> 2023 – please contact Carolyn if you have not received this.</w:t>
      </w:r>
    </w:p>
    <w:p w14:paraId="76638823" w14:textId="0F6B4702" w:rsidR="0071389F" w:rsidRDefault="0071389F" w:rsidP="0071389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AOB</w:t>
      </w:r>
    </w:p>
    <w:p w14:paraId="22963108" w14:textId="68F1982D" w:rsidR="0071389F" w:rsidRPr="0035179B" w:rsidRDefault="006C428C" w:rsidP="0071389F">
      <w:pPr>
        <w:pStyle w:val="ListParagraph"/>
        <w:rPr>
          <w:rFonts w:cstheme="minorHAnsi"/>
          <w:sz w:val="24"/>
          <w:szCs w:val="24"/>
        </w:rPr>
      </w:pPr>
      <w:r w:rsidRPr="0035179B">
        <w:rPr>
          <w:rFonts w:cstheme="minorHAnsi"/>
          <w:sz w:val="24"/>
          <w:szCs w:val="24"/>
        </w:rPr>
        <w:t xml:space="preserve">A suggestion was put forward to run a poll/survey </w:t>
      </w:r>
      <w:r w:rsidR="004B5610">
        <w:rPr>
          <w:rFonts w:cstheme="minorHAnsi"/>
          <w:sz w:val="24"/>
          <w:szCs w:val="24"/>
        </w:rPr>
        <w:t>for</w:t>
      </w:r>
      <w:r w:rsidRPr="0035179B">
        <w:rPr>
          <w:rFonts w:cstheme="minorHAnsi"/>
          <w:sz w:val="24"/>
          <w:szCs w:val="24"/>
        </w:rPr>
        <w:t xml:space="preserve"> </w:t>
      </w:r>
      <w:r w:rsidR="000338BC">
        <w:rPr>
          <w:rFonts w:cstheme="minorHAnsi"/>
          <w:sz w:val="24"/>
          <w:szCs w:val="24"/>
        </w:rPr>
        <w:t xml:space="preserve">all </w:t>
      </w:r>
      <w:r w:rsidRPr="0035179B">
        <w:rPr>
          <w:rFonts w:cstheme="minorHAnsi"/>
          <w:sz w:val="24"/>
          <w:szCs w:val="24"/>
        </w:rPr>
        <w:t xml:space="preserve">members to </w:t>
      </w:r>
      <w:r w:rsidR="008D4B9B" w:rsidRPr="0035179B">
        <w:rPr>
          <w:rFonts w:cstheme="minorHAnsi"/>
          <w:sz w:val="24"/>
          <w:szCs w:val="24"/>
        </w:rPr>
        <w:t xml:space="preserve">ascertain where </w:t>
      </w:r>
      <w:r w:rsidR="00E57BF7">
        <w:rPr>
          <w:rFonts w:cstheme="minorHAnsi"/>
          <w:sz w:val="24"/>
          <w:szCs w:val="24"/>
        </w:rPr>
        <w:t xml:space="preserve">future meetings </w:t>
      </w:r>
      <w:r w:rsidR="00DC1AA7">
        <w:rPr>
          <w:rFonts w:cstheme="minorHAnsi"/>
          <w:sz w:val="24"/>
          <w:szCs w:val="24"/>
        </w:rPr>
        <w:t>should be held</w:t>
      </w:r>
      <w:r w:rsidR="000338BC">
        <w:rPr>
          <w:rFonts w:cstheme="minorHAnsi"/>
          <w:sz w:val="24"/>
          <w:szCs w:val="24"/>
        </w:rPr>
        <w:t>. S</w:t>
      </w:r>
      <w:r w:rsidR="00E57BF7">
        <w:rPr>
          <w:rFonts w:cstheme="minorHAnsi"/>
          <w:sz w:val="24"/>
          <w:szCs w:val="24"/>
        </w:rPr>
        <w:t xml:space="preserve">ome members </w:t>
      </w:r>
      <w:r w:rsidR="00A72992">
        <w:rPr>
          <w:rFonts w:cstheme="minorHAnsi"/>
          <w:sz w:val="24"/>
          <w:szCs w:val="24"/>
        </w:rPr>
        <w:t xml:space="preserve">have not been able to </w:t>
      </w:r>
      <w:r w:rsidR="009708E3">
        <w:rPr>
          <w:rFonts w:cstheme="minorHAnsi"/>
          <w:sz w:val="24"/>
          <w:szCs w:val="24"/>
        </w:rPr>
        <w:t>be at</w:t>
      </w:r>
      <w:r w:rsidR="00A72992">
        <w:rPr>
          <w:rFonts w:cstheme="minorHAnsi"/>
          <w:sz w:val="24"/>
          <w:szCs w:val="24"/>
        </w:rPr>
        <w:t xml:space="preserve"> the quarterly meetings a</w:t>
      </w:r>
      <w:r w:rsidR="004B5610">
        <w:rPr>
          <w:rFonts w:cstheme="minorHAnsi"/>
          <w:sz w:val="24"/>
          <w:szCs w:val="24"/>
        </w:rPr>
        <w:t>t CETC a</w:t>
      </w:r>
      <w:r w:rsidR="00A72992">
        <w:rPr>
          <w:rFonts w:cstheme="minorHAnsi"/>
          <w:sz w:val="24"/>
          <w:szCs w:val="24"/>
        </w:rPr>
        <w:t>nd their attendance is valued</w:t>
      </w:r>
      <w:r w:rsidR="008D4B9B" w:rsidRPr="0035179B">
        <w:rPr>
          <w:rFonts w:cstheme="minorHAnsi"/>
          <w:sz w:val="24"/>
          <w:szCs w:val="24"/>
        </w:rPr>
        <w:t xml:space="preserve">. </w:t>
      </w:r>
      <w:r w:rsidR="0035179B" w:rsidRPr="0035179B">
        <w:rPr>
          <w:rFonts w:cstheme="minorHAnsi"/>
          <w:sz w:val="24"/>
          <w:szCs w:val="24"/>
        </w:rPr>
        <w:t>Carolyn will organise.</w:t>
      </w:r>
    </w:p>
    <w:p w14:paraId="4349BF07" w14:textId="391CB8D1" w:rsidR="003F3A4B" w:rsidRPr="0035179B" w:rsidRDefault="003F3A4B" w:rsidP="00FE171B">
      <w:pPr>
        <w:rPr>
          <w:rFonts w:cstheme="minorHAnsi"/>
          <w:sz w:val="24"/>
          <w:szCs w:val="24"/>
        </w:rPr>
      </w:pPr>
    </w:p>
    <w:p w14:paraId="2CDED287" w14:textId="194DDA5F" w:rsidR="00AF2855" w:rsidRPr="009708E3" w:rsidRDefault="00811CAC" w:rsidP="009708E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7295D">
        <w:rPr>
          <w:rFonts w:cstheme="minorHAnsi"/>
          <w:b/>
          <w:bCs/>
          <w:sz w:val="24"/>
          <w:szCs w:val="24"/>
        </w:rPr>
        <w:t>Dates for 2022</w:t>
      </w:r>
      <w:r w:rsidR="00AF2855" w:rsidRPr="00B7295D">
        <w:rPr>
          <w:rFonts w:cstheme="minorHAnsi"/>
          <w:b/>
          <w:bCs/>
          <w:sz w:val="24"/>
          <w:szCs w:val="24"/>
        </w:rPr>
        <w:t xml:space="preserve"> meetings</w:t>
      </w:r>
    </w:p>
    <w:p w14:paraId="48D199A7" w14:textId="77A9361D" w:rsidR="00AF2855" w:rsidRPr="00A945A7" w:rsidRDefault="003F3A4B" w:rsidP="00AF285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Pr="003F3A4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 w:rsidR="00AF2855" w:rsidRPr="00A945A7">
        <w:rPr>
          <w:rFonts w:cstheme="minorHAnsi"/>
          <w:sz w:val="24"/>
          <w:szCs w:val="24"/>
        </w:rPr>
        <w:t>June</w:t>
      </w:r>
    </w:p>
    <w:p w14:paraId="15376FD3" w14:textId="73CE7036" w:rsidR="00AF2855" w:rsidRPr="00A945A7" w:rsidRDefault="003F3A4B" w:rsidP="00AF285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5B6F76" w:rsidRPr="00A945A7">
        <w:rPr>
          <w:rFonts w:cstheme="minorHAnsi"/>
          <w:sz w:val="24"/>
          <w:szCs w:val="24"/>
          <w:vertAlign w:val="superscript"/>
        </w:rPr>
        <w:t>th</w:t>
      </w:r>
      <w:r w:rsidR="005B6F76" w:rsidRPr="00A945A7">
        <w:rPr>
          <w:rFonts w:cstheme="minorHAnsi"/>
          <w:sz w:val="24"/>
          <w:szCs w:val="24"/>
        </w:rPr>
        <w:t xml:space="preserve"> September</w:t>
      </w:r>
    </w:p>
    <w:p w14:paraId="4DF8F268" w14:textId="6E150FFB" w:rsidR="005B6F76" w:rsidRPr="00A945A7" w:rsidRDefault="00A958D5" w:rsidP="00AF285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5B6F76" w:rsidRPr="00A945A7">
        <w:rPr>
          <w:rFonts w:cstheme="minorHAnsi"/>
          <w:sz w:val="24"/>
          <w:szCs w:val="24"/>
          <w:vertAlign w:val="superscript"/>
        </w:rPr>
        <w:t>th</w:t>
      </w:r>
      <w:r w:rsidR="005B6F76" w:rsidRPr="00A945A7">
        <w:rPr>
          <w:rFonts w:cstheme="minorHAnsi"/>
          <w:sz w:val="24"/>
          <w:szCs w:val="24"/>
        </w:rPr>
        <w:t xml:space="preserve"> December</w:t>
      </w:r>
    </w:p>
    <w:p w14:paraId="692B1C93" w14:textId="710AB248" w:rsidR="009E24CD" w:rsidRPr="00A945A7" w:rsidRDefault="00722EA7" w:rsidP="00B24C80">
      <w:pPr>
        <w:rPr>
          <w:rFonts w:cstheme="minorHAnsi"/>
          <w:sz w:val="24"/>
          <w:szCs w:val="24"/>
        </w:rPr>
      </w:pPr>
      <w:r w:rsidRPr="00A945A7">
        <w:rPr>
          <w:rFonts w:cstheme="minorHAnsi"/>
          <w:sz w:val="24"/>
          <w:szCs w:val="24"/>
        </w:rPr>
        <w:t xml:space="preserve">Meeting closed at </w:t>
      </w:r>
      <w:r w:rsidR="004E71E0" w:rsidRPr="00A945A7">
        <w:rPr>
          <w:rFonts w:cstheme="minorHAnsi"/>
          <w:sz w:val="24"/>
          <w:szCs w:val="24"/>
        </w:rPr>
        <w:t>1</w:t>
      </w:r>
      <w:r w:rsidR="00A958D5">
        <w:rPr>
          <w:rFonts w:cstheme="minorHAnsi"/>
          <w:sz w:val="24"/>
          <w:szCs w:val="24"/>
        </w:rPr>
        <w:t>2.30</w:t>
      </w:r>
      <w:r w:rsidRPr="00A945A7">
        <w:rPr>
          <w:rFonts w:cstheme="minorHAnsi"/>
          <w:sz w:val="24"/>
          <w:szCs w:val="24"/>
        </w:rPr>
        <w:t>pm.</w:t>
      </w:r>
    </w:p>
    <w:p w14:paraId="48E50B49" w14:textId="77777777" w:rsidR="009E24CD" w:rsidRPr="00A945A7" w:rsidRDefault="009E24CD" w:rsidP="009E24CD">
      <w:pPr>
        <w:ind w:left="720"/>
        <w:rPr>
          <w:rFonts w:cstheme="minorHAnsi"/>
          <w:sz w:val="24"/>
          <w:szCs w:val="24"/>
        </w:rPr>
      </w:pPr>
    </w:p>
    <w:sectPr w:rsidR="009E24CD" w:rsidRPr="00A94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DDB"/>
    <w:multiLevelType w:val="hybridMultilevel"/>
    <w:tmpl w:val="2A100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606E"/>
    <w:multiLevelType w:val="hybridMultilevel"/>
    <w:tmpl w:val="631A37CC"/>
    <w:lvl w:ilvl="0" w:tplc="E41A7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49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FCF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E5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00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24D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2F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A4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D64CAB"/>
    <w:multiLevelType w:val="multilevel"/>
    <w:tmpl w:val="7404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A2D7F8F"/>
    <w:multiLevelType w:val="hybridMultilevel"/>
    <w:tmpl w:val="BE1CC504"/>
    <w:lvl w:ilvl="0" w:tplc="D5CA6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00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2F6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CE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65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00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2E2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64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522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E91F3F"/>
    <w:multiLevelType w:val="hybridMultilevel"/>
    <w:tmpl w:val="D5AA8E4A"/>
    <w:lvl w:ilvl="0" w:tplc="195AE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83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69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E4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8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86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A6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CF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28E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FF042A"/>
    <w:multiLevelType w:val="hybridMultilevel"/>
    <w:tmpl w:val="E0DAA126"/>
    <w:lvl w:ilvl="0" w:tplc="9E245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02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EF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E5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E4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0D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6D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4E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3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100AB8"/>
    <w:multiLevelType w:val="hybridMultilevel"/>
    <w:tmpl w:val="D1B831C4"/>
    <w:lvl w:ilvl="0" w:tplc="8800C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C2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08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E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44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E2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CF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E1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2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3CB59EC"/>
    <w:multiLevelType w:val="multilevel"/>
    <w:tmpl w:val="179AB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7471907"/>
    <w:multiLevelType w:val="hybridMultilevel"/>
    <w:tmpl w:val="8C90E9E2"/>
    <w:lvl w:ilvl="0" w:tplc="193A2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A3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E92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C5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41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CF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49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03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AB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5037F7"/>
    <w:multiLevelType w:val="hybridMultilevel"/>
    <w:tmpl w:val="66123C60"/>
    <w:lvl w:ilvl="0" w:tplc="8A22C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62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20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7E7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8A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63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0CF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4A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6D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2826970"/>
    <w:multiLevelType w:val="hybridMultilevel"/>
    <w:tmpl w:val="92A8D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23AC9"/>
    <w:multiLevelType w:val="hybridMultilevel"/>
    <w:tmpl w:val="F71A6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685"/>
    <w:multiLevelType w:val="hybridMultilevel"/>
    <w:tmpl w:val="2056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0474"/>
    <w:multiLevelType w:val="hybridMultilevel"/>
    <w:tmpl w:val="EC68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E3255"/>
    <w:multiLevelType w:val="hybridMultilevel"/>
    <w:tmpl w:val="2B26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45629"/>
    <w:multiLevelType w:val="hybridMultilevel"/>
    <w:tmpl w:val="410E2F34"/>
    <w:lvl w:ilvl="0" w:tplc="28CA2C6A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B5A8F"/>
    <w:multiLevelType w:val="hybridMultilevel"/>
    <w:tmpl w:val="B8CE491E"/>
    <w:lvl w:ilvl="0" w:tplc="08090013">
      <w:start w:val="1"/>
      <w:numFmt w:val="upp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70104F7"/>
    <w:multiLevelType w:val="hybridMultilevel"/>
    <w:tmpl w:val="3BCC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E1361"/>
    <w:multiLevelType w:val="hybridMultilevel"/>
    <w:tmpl w:val="1C66DC28"/>
    <w:lvl w:ilvl="0" w:tplc="0DAA6D58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0F30BFE"/>
    <w:multiLevelType w:val="hybridMultilevel"/>
    <w:tmpl w:val="80F0E420"/>
    <w:lvl w:ilvl="0" w:tplc="3C48E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ABE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A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82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2C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67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4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CC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E9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8E3F6F"/>
    <w:multiLevelType w:val="hybridMultilevel"/>
    <w:tmpl w:val="6E7CEC6A"/>
    <w:lvl w:ilvl="0" w:tplc="5DC4B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E49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AC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83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48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A3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E8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2B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4B3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33F45E5"/>
    <w:multiLevelType w:val="hybridMultilevel"/>
    <w:tmpl w:val="3B349FA6"/>
    <w:lvl w:ilvl="0" w:tplc="14869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C4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D0C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B2C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63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929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A46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A1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649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3C53D42"/>
    <w:multiLevelType w:val="hybridMultilevel"/>
    <w:tmpl w:val="8DEE7BC2"/>
    <w:lvl w:ilvl="0" w:tplc="3C502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49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0D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483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AD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DE6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8E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ABA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4C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1407BA8"/>
    <w:multiLevelType w:val="hybridMultilevel"/>
    <w:tmpl w:val="6BFAD334"/>
    <w:lvl w:ilvl="0" w:tplc="21481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6C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6043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C4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C9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DCF5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2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D8B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EE8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3135F24"/>
    <w:multiLevelType w:val="hybridMultilevel"/>
    <w:tmpl w:val="5810D920"/>
    <w:lvl w:ilvl="0" w:tplc="42D07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C3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DED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48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A4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F0B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64C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6E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63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EE2714D"/>
    <w:multiLevelType w:val="hybridMultilevel"/>
    <w:tmpl w:val="32682E68"/>
    <w:lvl w:ilvl="0" w:tplc="EC4E257A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940E2"/>
    <w:multiLevelType w:val="multilevel"/>
    <w:tmpl w:val="179AB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57326297">
    <w:abstractNumId w:val="2"/>
  </w:num>
  <w:num w:numId="2" w16cid:durableId="946885971">
    <w:abstractNumId w:val="19"/>
  </w:num>
  <w:num w:numId="3" w16cid:durableId="1236355322">
    <w:abstractNumId w:val="5"/>
  </w:num>
  <w:num w:numId="4" w16cid:durableId="566957888">
    <w:abstractNumId w:val="0"/>
  </w:num>
  <w:num w:numId="5" w16cid:durableId="998533722">
    <w:abstractNumId w:val="25"/>
  </w:num>
  <w:num w:numId="6" w16cid:durableId="1177959449">
    <w:abstractNumId w:val="15"/>
  </w:num>
  <w:num w:numId="7" w16cid:durableId="1555628081">
    <w:abstractNumId w:val="11"/>
  </w:num>
  <w:num w:numId="8" w16cid:durableId="453402842">
    <w:abstractNumId w:val="18"/>
  </w:num>
  <w:num w:numId="9" w16cid:durableId="1746605217">
    <w:abstractNumId w:val="12"/>
  </w:num>
  <w:num w:numId="10" w16cid:durableId="250085742">
    <w:abstractNumId w:val="16"/>
  </w:num>
  <w:num w:numId="11" w16cid:durableId="602691197">
    <w:abstractNumId w:val="10"/>
  </w:num>
  <w:num w:numId="12" w16cid:durableId="185482625">
    <w:abstractNumId w:val="1"/>
  </w:num>
  <w:num w:numId="13" w16cid:durableId="651100762">
    <w:abstractNumId w:val="24"/>
  </w:num>
  <w:num w:numId="14" w16cid:durableId="276108620">
    <w:abstractNumId w:val="9"/>
  </w:num>
  <w:num w:numId="15" w16cid:durableId="914124290">
    <w:abstractNumId w:val="20"/>
  </w:num>
  <w:num w:numId="16" w16cid:durableId="1738015231">
    <w:abstractNumId w:val="6"/>
  </w:num>
  <w:num w:numId="17" w16cid:durableId="677847564">
    <w:abstractNumId w:val="7"/>
  </w:num>
  <w:num w:numId="18" w16cid:durableId="479225257">
    <w:abstractNumId w:val="26"/>
  </w:num>
  <w:num w:numId="19" w16cid:durableId="1445659141">
    <w:abstractNumId w:val="21"/>
  </w:num>
  <w:num w:numId="20" w16cid:durableId="617225091">
    <w:abstractNumId w:val="8"/>
  </w:num>
  <w:num w:numId="21" w16cid:durableId="885675876">
    <w:abstractNumId w:val="4"/>
  </w:num>
  <w:num w:numId="22" w16cid:durableId="1408457525">
    <w:abstractNumId w:val="22"/>
  </w:num>
  <w:num w:numId="23" w16cid:durableId="972903509">
    <w:abstractNumId w:val="3"/>
  </w:num>
  <w:num w:numId="24" w16cid:durableId="27533957">
    <w:abstractNumId w:val="23"/>
  </w:num>
  <w:num w:numId="25" w16cid:durableId="382680950">
    <w:abstractNumId w:val="17"/>
  </w:num>
  <w:num w:numId="26" w16cid:durableId="1781728878">
    <w:abstractNumId w:val="13"/>
  </w:num>
  <w:num w:numId="27" w16cid:durableId="638191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7D"/>
    <w:rsid w:val="000338BC"/>
    <w:rsid w:val="00035CEB"/>
    <w:rsid w:val="0004267C"/>
    <w:rsid w:val="00060B71"/>
    <w:rsid w:val="00065476"/>
    <w:rsid w:val="000A20D1"/>
    <w:rsid w:val="000A7AD8"/>
    <w:rsid w:val="000B67FB"/>
    <w:rsid w:val="000D1F5D"/>
    <w:rsid w:val="000E6C88"/>
    <w:rsid w:val="000F4239"/>
    <w:rsid w:val="001074F1"/>
    <w:rsid w:val="00123FF1"/>
    <w:rsid w:val="00144CEE"/>
    <w:rsid w:val="0016601C"/>
    <w:rsid w:val="00187295"/>
    <w:rsid w:val="001A62F6"/>
    <w:rsid w:val="001E56F2"/>
    <w:rsid w:val="00204BBD"/>
    <w:rsid w:val="00205F11"/>
    <w:rsid w:val="002437F8"/>
    <w:rsid w:val="00243A06"/>
    <w:rsid w:val="00266996"/>
    <w:rsid w:val="00271DBD"/>
    <w:rsid w:val="0027511A"/>
    <w:rsid w:val="0028572A"/>
    <w:rsid w:val="00285D89"/>
    <w:rsid w:val="002862CE"/>
    <w:rsid w:val="002A247C"/>
    <w:rsid w:val="002A3B3D"/>
    <w:rsid w:val="002B42CF"/>
    <w:rsid w:val="002B74C2"/>
    <w:rsid w:val="0034304B"/>
    <w:rsid w:val="0035179B"/>
    <w:rsid w:val="00355544"/>
    <w:rsid w:val="00386569"/>
    <w:rsid w:val="003A0807"/>
    <w:rsid w:val="003A104B"/>
    <w:rsid w:val="003C1860"/>
    <w:rsid w:val="003C24C2"/>
    <w:rsid w:val="003C6AB9"/>
    <w:rsid w:val="003F3A4B"/>
    <w:rsid w:val="003F6905"/>
    <w:rsid w:val="00400D57"/>
    <w:rsid w:val="004351EE"/>
    <w:rsid w:val="00465450"/>
    <w:rsid w:val="00484A74"/>
    <w:rsid w:val="0048573B"/>
    <w:rsid w:val="004A151C"/>
    <w:rsid w:val="004B5610"/>
    <w:rsid w:val="004E71E0"/>
    <w:rsid w:val="0051123D"/>
    <w:rsid w:val="005113CD"/>
    <w:rsid w:val="0051659C"/>
    <w:rsid w:val="0053444A"/>
    <w:rsid w:val="00550B0B"/>
    <w:rsid w:val="0055186B"/>
    <w:rsid w:val="00551B20"/>
    <w:rsid w:val="00553B25"/>
    <w:rsid w:val="005A6BEE"/>
    <w:rsid w:val="005B29CF"/>
    <w:rsid w:val="005B6F76"/>
    <w:rsid w:val="005E2948"/>
    <w:rsid w:val="005E5EC9"/>
    <w:rsid w:val="00600669"/>
    <w:rsid w:val="00602892"/>
    <w:rsid w:val="00607083"/>
    <w:rsid w:val="00607DEA"/>
    <w:rsid w:val="006107CD"/>
    <w:rsid w:val="0061314F"/>
    <w:rsid w:val="00621182"/>
    <w:rsid w:val="00622437"/>
    <w:rsid w:val="00663D62"/>
    <w:rsid w:val="00665D7D"/>
    <w:rsid w:val="00683393"/>
    <w:rsid w:val="00686D0A"/>
    <w:rsid w:val="006A071B"/>
    <w:rsid w:val="006B3811"/>
    <w:rsid w:val="006C428C"/>
    <w:rsid w:val="006E7E57"/>
    <w:rsid w:val="0071389F"/>
    <w:rsid w:val="00720E6B"/>
    <w:rsid w:val="00722EA7"/>
    <w:rsid w:val="007528AF"/>
    <w:rsid w:val="00785767"/>
    <w:rsid w:val="00792EAC"/>
    <w:rsid w:val="007E27DF"/>
    <w:rsid w:val="007F3D3E"/>
    <w:rsid w:val="00811CAC"/>
    <w:rsid w:val="00855F1C"/>
    <w:rsid w:val="00877195"/>
    <w:rsid w:val="008A0C81"/>
    <w:rsid w:val="008B6E2D"/>
    <w:rsid w:val="008B75FB"/>
    <w:rsid w:val="008C592B"/>
    <w:rsid w:val="008D4B9B"/>
    <w:rsid w:val="008D5AE4"/>
    <w:rsid w:val="00902B5B"/>
    <w:rsid w:val="009052E7"/>
    <w:rsid w:val="009334A4"/>
    <w:rsid w:val="0095587B"/>
    <w:rsid w:val="009708E3"/>
    <w:rsid w:val="00972C88"/>
    <w:rsid w:val="009A786F"/>
    <w:rsid w:val="009B2F87"/>
    <w:rsid w:val="009C58B3"/>
    <w:rsid w:val="009D616A"/>
    <w:rsid w:val="009E24CD"/>
    <w:rsid w:val="009E47DA"/>
    <w:rsid w:val="009F1B05"/>
    <w:rsid w:val="00A30A53"/>
    <w:rsid w:val="00A377A4"/>
    <w:rsid w:val="00A557DA"/>
    <w:rsid w:val="00A72992"/>
    <w:rsid w:val="00A82779"/>
    <w:rsid w:val="00A83BB4"/>
    <w:rsid w:val="00A945A7"/>
    <w:rsid w:val="00A958D5"/>
    <w:rsid w:val="00AF1231"/>
    <w:rsid w:val="00AF2855"/>
    <w:rsid w:val="00B20D64"/>
    <w:rsid w:val="00B24C80"/>
    <w:rsid w:val="00B66B25"/>
    <w:rsid w:val="00B7295D"/>
    <w:rsid w:val="00B86281"/>
    <w:rsid w:val="00B86F06"/>
    <w:rsid w:val="00B87ACF"/>
    <w:rsid w:val="00BA6F00"/>
    <w:rsid w:val="00BE49FE"/>
    <w:rsid w:val="00C2134B"/>
    <w:rsid w:val="00C21AD8"/>
    <w:rsid w:val="00C24306"/>
    <w:rsid w:val="00C3607D"/>
    <w:rsid w:val="00C41829"/>
    <w:rsid w:val="00CA09EC"/>
    <w:rsid w:val="00CE2CEF"/>
    <w:rsid w:val="00CE2D3F"/>
    <w:rsid w:val="00CE5D07"/>
    <w:rsid w:val="00CF35C9"/>
    <w:rsid w:val="00CF7C7D"/>
    <w:rsid w:val="00D16334"/>
    <w:rsid w:val="00D74CCE"/>
    <w:rsid w:val="00D91179"/>
    <w:rsid w:val="00D9259E"/>
    <w:rsid w:val="00DB06A6"/>
    <w:rsid w:val="00DC1AA7"/>
    <w:rsid w:val="00DD395F"/>
    <w:rsid w:val="00E0363A"/>
    <w:rsid w:val="00E15E04"/>
    <w:rsid w:val="00E24F80"/>
    <w:rsid w:val="00E2539F"/>
    <w:rsid w:val="00E57BF7"/>
    <w:rsid w:val="00E639F0"/>
    <w:rsid w:val="00E879FD"/>
    <w:rsid w:val="00EA238C"/>
    <w:rsid w:val="00EC4739"/>
    <w:rsid w:val="00EC50F5"/>
    <w:rsid w:val="00F11005"/>
    <w:rsid w:val="00F22112"/>
    <w:rsid w:val="00F84FD2"/>
    <w:rsid w:val="00F86918"/>
    <w:rsid w:val="00F94EE8"/>
    <w:rsid w:val="00FE171B"/>
    <w:rsid w:val="00FF283B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17D7"/>
  <w15:chartTrackingRefBased/>
  <w15:docId w15:val="{A70836DE-0FD5-42D6-89CB-088D2F3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7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woodward@ptcontractor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.hill-morriss@carbonfootpri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ren.coventry@solentlep.org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Coffin</dc:creator>
  <cp:keywords/>
  <dc:description/>
  <cp:lastModifiedBy>Carolyn Hinton</cp:lastModifiedBy>
  <cp:revision>146</cp:revision>
  <dcterms:created xsi:type="dcterms:W3CDTF">2019-12-12T17:13:00Z</dcterms:created>
  <dcterms:modified xsi:type="dcterms:W3CDTF">2023-03-29T14:24:00Z</dcterms:modified>
</cp:coreProperties>
</file>